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36D6" w:rsidRPr="00825E07" w:rsidRDefault="007936D6" w:rsidP="007936D6">
      <w:pPr>
        <w:rPr>
          <w:u w:val="single"/>
        </w:rPr>
      </w:pPr>
    </w:p>
    <w:p w:rsidR="007936D6" w:rsidRDefault="00D242AA" w:rsidP="007936D6">
      <w:pPr>
        <w:jc w:val="center"/>
      </w:pPr>
      <w:r>
        <w:rPr>
          <w:noProof/>
          <w:lang w:eastAsia="en-US"/>
        </w:rPr>
        <w:pict>
          <v:shapetype id="_x0000_t202" coordsize="21600,21600" o:spt="202" path="m,l,21600r21600,l21600,xe">
            <v:stroke joinstyle="miter"/>
            <v:path gradientshapeok="t" o:connecttype="rect"/>
          </v:shapetype>
          <v:shape id="_x0000_s1026" type="#_x0000_t202" style="position:absolute;left:0;text-align:left;margin-left:337.4pt;margin-top:-12.55pt;width:63.3pt;height:21.75pt;z-index:251660288;mso-height-percent:200;mso-height-percent:200;mso-width-relative:margin;mso-height-relative:margin" strokecolor="white">
            <v:textbox style="mso-fit-shape-to-text:t">
              <w:txbxContent>
                <w:p w:rsidR="007936D6" w:rsidRPr="00472E04" w:rsidRDefault="007936D6" w:rsidP="007936D6"/>
              </w:txbxContent>
            </v:textbox>
          </v:shape>
        </w:pict>
      </w:r>
    </w:p>
    <w:p w:rsidR="007936D6" w:rsidRDefault="00D242AA" w:rsidP="007936D6">
      <w:pPr>
        <w:pStyle w:val="a3"/>
        <w:jc w:val="center"/>
      </w:pPr>
      <w:r>
        <w:rPr>
          <w:noProof/>
        </w:rPr>
        <w:pict>
          <v:shape id="_x0000_s1027" type="#_x0000_t202" style="position:absolute;left:0;text-align:left;margin-left:206.7pt;margin-top:-45.4pt;width:50.45pt;height:52.2pt;z-index:251661312;mso-wrap-style:none" strokecolor="white">
            <v:textbox style="mso-fit-shape-to-text:t">
              <w:txbxContent>
                <w:p w:rsidR="007936D6" w:rsidRDefault="007936D6" w:rsidP="007936D6">
                  <w:pPr>
                    <w:pStyle w:val="a3"/>
                    <w:jc w:val="center"/>
                  </w:pPr>
                  <w:r>
                    <w:rPr>
                      <w:noProof/>
                    </w:rPr>
                    <w:drawing>
                      <wp:inline distT="0" distB="0" distL="0" distR="0">
                        <wp:extent cx="447675" cy="5619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47675" cy="561975"/>
                                </a:xfrm>
                                <a:prstGeom prst="rect">
                                  <a:avLst/>
                                </a:prstGeom>
                                <a:noFill/>
                                <a:ln w="9525">
                                  <a:noFill/>
                                  <a:miter lim="800000"/>
                                  <a:headEnd/>
                                  <a:tailEnd/>
                                </a:ln>
                              </pic:spPr>
                            </pic:pic>
                          </a:graphicData>
                        </a:graphic>
                      </wp:inline>
                    </w:drawing>
                  </w:r>
                </w:p>
              </w:txbxContent>
            </v:textbox>
          </v:shape>
        </w:pict>
      </w:r>
    </w:p>
    <w:p w:rsidR="007936D6" w:rsidRDefault="007936D6" w:rsidP="007936D6">
      <w:pPr>
        <w:pStyle w:val="a3"/>
        <w:jc w:val="center"/>
        <w:rPr>
          <w:b/>
          <w:sz w:val="28"/>
          <w:szCs w:val="28"/>
        </w:rPr>
      </w:pPr>
      <w:r w:rsidRPr="00802041">
        <w:rPr>
          <w:b/>
          <w:sz w:val="28"/>
          <w:szCs w:val="28"/>
        </w:rPr>
        <w:t>ТУЖИНСКАЯ</w:t>
      </w:r>
      <w:r>
        <w:rPr>
          <w:b/>
          <w:sz w:val="28"/>
          <w:szCs w:val="28"/>
        </w:rPr>
        <w:t xml:space="preserve"> РАЙОННАЯ ДУМА</w:t>
      </w:r>
    </w:p>
    <w:p w:rsidR="007936D6" w:rsidRPr="00802041" w:rsidRDefault="007936D6" w:rsidP="007936D6">
      <w:pPr>
        <w:pStyle w:val="a3"/>
        <w:jc w:val="center"/>
        <w:rPr>
          <w:b/>
          <w:sz w:val="28"/>
          <w:szCs w:val="28"/>
        </w:rPr>
      </w:pPr>
      <w:r>
        <w:rPr>
          <w:b/>
          <w:sz w:val="28"/>
          <w:szCs w:val="28"/>
        </w:rPr>
        <w:t>КИРОВСКОЙ ОБЛАСТИ</w:t>
      </w:r>
    </w:p>
    <w:p w:rsidR="007936D6" w:rsidRPr="00431DDE" w:rsidRDefault="007936D6" w:rsidP="007936D6">
      <w:pPr>
        <w:pStyle w:val="a3"/>
        <w:spacing w:line="360" w:lineRule="exact"/>
        <w:jc w:val="center"/>
      </w:pPr>
    </w:p>
    <w:p w:rsidR="007936D6" w:rsidRPr="00F657B6" w:rsidRDefault="007936D6" w:rsidP="007936D6">
      <w:pPr>
        <w:pStyle w:val="a3"/>
        <w:jc w:val="center"/>
        <w:rPr>
          <w:b/>
          <w:sz w:val="28"/>
          <w:szCs w:val="28"/>
        </w:rPr>
      </w:pPr>
      <w:r w:rsidRPr="00F657B6">
        <w:rPr>
          <w:b/>
          <w:sz w:val="28"/>
          <w:szCs w:val="28"/>
        </w:rPr>
        <w:t>РЕШЕНИЕ</w:t>
      </w:r>
    </w:p>
    <w:p w:rsidR="007936D6" w:rsidRPr="00431DDE" w:rsidRDefault="007936D6" w:rsidP="007936D6">
      <w:pPr>
        <w:pStyle w:val="a3"/>
        <w:spacing w:line="360" w:lineRule="exact"/>
        <w:jc w:val="center"/>
      </w:pPr>
    </w:p>
    <w:tbl>
      <w:tblPr>
        <w:tblW w:w="0" w:type="auto"/>
        <w:tblLook w:val="04A0" w:firstRow="1" w:lastRow="0" w:firstColumn="1" w:lastColumn="0" w:noHBand="0" w:noVBand="1"/>
      </w:tblPr>
      <w:tblGrid>
        <w:gridCol w:w="2235"/>
        <w:gridCol w:w="4819"/>
        <w:gridCol w:w="2516"/>
      </w:tblGrid>
      <w:tr w:rsidR="007936D6" w:rsidRPr="008512A1" w:rsidTr="0095728F">
        <w:tc>
          <w:tcPr>
            <w:tcW w:w="2235" w:type="dxa"/>
            <w:tcBorders>
              <w:bottom w:val="single" w:sz="4" w:space="0" w:color="auto"/>
            </w:tcBorders>
          </w:tcPr>
          <w:p w:rsidR="007936D6" w:rsidRPr="008512A1" w:rsidRDefault="007936D6" w:rsidP="0095728F">
            <w:pPr>
              <w:pStyle w:val="a3"/>
              <w:jc w:val="center"/>
              <w:rPr>
                <w:sz w:val="28"/>
                <w:szCs w:val="28"/>
              </w:rPr>
            </w:pPr>
          </w:p>
        </w:tc>
        <w:tc>
          <w:tcPr>
            <w:tcW w:w="4819" w:type="dxa"/>
          </w:tcPr>
          <w:p w:rsidR="007936D6" w:rsidRPr="008512A1" w:rsidRDefault="007936D6" w:rsidP="0095728F">
            <w:pPr>
              <w:pStyle w:val="a3"/>
              <w:jc w:val="right"/>
              <w:rPr>
                <w:sz w:val="28"/>
                <w:szCs w:val="28"/>
              </w:rPr>
            </w:pPr>
            <w:r w:rsidRPr="008512A1">
              <w:rPr>
                <w:sz w:val="28"/>
                <w:szCs w:val="28"/>
              </w:rPr>
              <w:t>№</w:t>
            </w:r>
          </w:p>
        </w:tc>
        <w:tc>
          <w:tcPr>
            <w:tcW w:w="2516" w:type="dxa"/>
            <w:tcBorders>
              <w:bottom w:val="single" w:sz="4" w:space="0" w:color="auto"/>
            </w:tcBorders>
          </w:tcPr>
          <w:p w:rsidR="007936D6" w:rsidRPr="008512A1" w:rsidRDefault="007936D6" w:rsidP="001D2300">
            <w:pPr>
              <w:pStyle w:val="a3"/>
              <w:jc w:val="center"/>
              <w:rPr>
                <w:sz w:val="28"/>
                <w:szCs w:val="28"/>
              </w:rPr>
            </w:pPr>
          </w:p>
        </w:tc>
      </w:tr>
    </w:tbl>
    <w:p w:rsidR="007936D6" w:rsidRDefault="007936D6" w:rsidP="007936D6">
      <w:pPr>
        <w:pStyle w:val="a3"/>
        <w:jc w:val="center"/>
        <w:rPr>
          <w:sz w:val="28"/>
          <w:szCs w:val="28"/>
        </w:rPr>
      </w:pPr>
      <w:proofErr w:type="spellStart"/>
      <w:r w:rsidRPr="00802041">
        <w:rPr>
          <w:sz w:val="28"/>
          <w:szCs w:val="28"/>
        </w:rPr>
        <w:t>пгт</w:t>
      </w:r>
      <w:proofErr w:type="spellEnd"/>
      <w:r w:rsidRPr="00802041">
        <w:rPr>
          <w:sz w:val="28"/>
          <w:szCs w:val="28"/>
        </w:rPr>
        <w:t xml:space="preserve"> Тужа</w:t>
      </w:r>
    </w:p>
    <w:p w:rsidR="008B1180" w:rsidRDefault="008B1180" w:rsidP="007936D6">
      <w:pPr>
        <w:pStyle w:val="a3"/>
        <w:jc w:val="center"/>
      </w:pPr>
    </w:p>
    <w:p w:rsidR="007936D6" w:rsidRDefault="00943A63" w:rsidP="002B04E2">
      <w:pPr>
        <w:pStyle w:val="a3"/>
        <w:jc w:val="center"/>
        <w:rPr>
          <w:b/>
          <w:sz w:val="28"/>
          <w:szCs w:val="28"/>
        </w:rPr>
      </w:pPr>
      <w:r>
        <w:rPr>
          <w:b/>
          <w:sz w:val="28"/>
          <w:szCs w:val="28"/>
        </w:rPr>
        <w:t>О деятельности и перспективах развития Тужинского районного потребительского общества</w:t>
      </w:r>
    </w:p>
    <w:p w:rsidR="007936D6" w:rsidRDefault="007936D6" w:rsidP="007936D6">
      <w:pPr>
        <w:pStyle w:val="a3"/>
        <w:rPr>
          <w:sz w:val="28"/>
          <w:szCs w:val="28"/>
        </w:rPr>
      </w:pPr>
    </w:p>
    <w:p w:rsidR="007936D6" w:rsidRPr="00943A63" w:rsidRDefault="002B04E2" w:rsidP="00943A63">
      <w:pPr>
        <w:pStyle w:val="a3"/>
        <w:ind w:firstLine="709"/>
        <w:jc w:val="both"/>
        <w:rPr>
          <w:b/>
          <w:sz w:val="28"/>
          <w:szCs w:val="28"/>
        </w:rPr>
      </w:pPr>
      <w:r>
        <w:rPr>
          <w:sz w:val="28"/>
          <w:szCs w:val="28"/>
        </w:rPr>
        <w:t>Заслушав информацию</w:t>
      </w:r>
      <w:r w:rsidR="007936D6">
        <w:rPr>
          <w:sz w:val="28"/>
          <w:szCs w:val="28"/>
        </w:rPr>
        <w:t xml:space="preserve"> </w:t>
      </w:r>
      <w:r w:rsidR="00943A63">
        <w:rPr>
          <w:sz w:val="28"/>
          <w:szCs w:val="28"/>
        </w:rPr>
        <w:t>председателя совета Тужинского районного потребительского общества Коноваловой Оксаны Николаевны</w:t>
      </w:r>
      <w:r w:rsidR="00E478BC">
        <w:rPr>
          <w:sz w:val="28"/>
          <w:szCs w:val="28"/>
        </w:rPr>
        <w:t xml:space="preserve"> </w:t>
      </w:r>
      <w:r w:rsidR="00943A63">
        <w:rPr>
          <w:sz w:val="28"/>
          <w:szCs w:val="28"/>
        </w:rPr>
        <w:br/>
        <w:t>о</w:t>
      </w:r>
      <w:r w:rsidR="00943A63" w:rsidRPr="00943A63">
        <w:rPr>
          <w:sz w:val="28"/>
          <w:szCs w:val="28"/>
        </w:rPr>
        <w:t xml:space="preserve"> деятельности и перспективах развития Тужинского районного потребительского общества</w:t>
      </w:r>
      <w:r w:rsidR="00C70E7F">
        <w:rPr>
          <w:sz w:val="28"/>
          <w:szCs w:val="28"/>
        </w:rPr>
        <w:t>,</w:t>
      </w:r>
      <w:r>
        <w:rPr>
          <w:sz w:val="28"/>
          <w:szCs w:val="28"/>
        </w:rPr>
        <w:t xml:space="preserve"> </w:t>
      </w:r>
      <w:proofErr w:type="spellStart"/>
      <w:r w:rsidR="007B0509">
        <w:rPr>
          <w:sz w:val="28"/>
          <w:szCs w:val="28"/>
        </w:rPr>
        <w:t>Тужинская</w:t>
      </w:r>
      <w:proofErr w:type="spellEnd"/>
      <w:r w:rsidR="007B0509">
        <w:rPr>
          <w:sz w:val="28"/>
          <w:szCs w:val="28"/>
        </w:rPr>
        <w:t xml:space="preserve"> районная Дума РЕШИЛА:</w:t>
      </w:r>
    </w:p>
    <w:p w:rsidR="00186F9E" w:rsidRDefault="00C84166" w:rsidP="002B04E2">
      <w:pPr>
        <w:pStyle w:val="a3"/>
        <w:tabs>
          <w:tab w:val="left" w:pos="0"/>
        </w:tabs>
        <w:spacing w:line="276" w:lineRule="auto"/>
        <w:jc w:val="both"/>
        <w:rPr>
          <w:sz w:val="28"/>
          <w:szCs w:val="28"/>
        </w:rPr>
      </w:pPr>
      <w:r>
        <w:rPr>
          <w:sz w:val="28"/>
          <w:szCs w:val="28"/>
        </w:rPr>
        <w:tab/>
        <w:t xml:space="preserve">1. </w:t>
      </w:r>
      <w:r w:rsidR="002B04E2">
        <w:rPr>
          <w:sz w:val="28"/>
          <w:szCs w:val="28"/>
        </w:rPr>
        <w:t>Информацию</w:t>
      </w:r>
      <w:r w:rsidR="007B0509">
        <w:rPr>
          <w:sz w:val="28"/>
          <w:szCs w:val="28"/>
        </w:rPr>
        <w:t xml:space="preserve"> </w:t>
      </w:r>
      <w:r w:rsidR="00943A63">
        <w:rPr>
          <w:sz w:val="28"/>
          <w:szCs w:val="28"/>
        </w:rPr>
        <w:t xml:space="preserve">председателя совета Тужинского районного потребительского общества Коноваловой Оксаны Николаевны </w:t>
      </w:r>
      <w:r w:rsidR="00943A63">
        <w:rPr>
          <w:sz w:val="28"/>
          <w:szCs w:val="28"/>
        </w:rPr>
        <w:br/>
        <w:t>о</w:t>
      </w:r>
      <w:r w:rsidR="00943A63" w:rsidRPr="00943A63">
        <w:rPr>
          <w:sz w:val="28"/>
          <w:szCs w:val="28"/>
        </w:rPr>
        <w:t xml:space="preserve"> деятельности и перспективах развития Тужинского районного потребительского общества</w:t>
      </w:r>
      <w:r w:rsidR="00943A63">
        <w:rPr>
          <w:sz w:val="28"/>
          <w:szCs w:val="28"/>
        </w:rPr>
        <w:t xml:space="preserve"> </w:t>
      </w:r>
      <w:r w:rsidR="00E478BC">
        <w:rPr>
          <w:sz w:val="28"/>
          <w:szCs w:val="28"/>
        </w:rPr>
        <w:t>принять к сведению</w:t>
      </w:r>
      <w:r w:rsidR="007B0509">
        <w:rPr>
          <w:sz w:val="28"/>
          <w:szCs w:val="28"/>
        </w:rPr>
        <w:t>.</w:t>
      </w:r>
    </w:p>
    <w:p w:rsidR="007B0509" w:rsidRDefault="00C84166" w:rsidP="005F410B">
      <w:pPr>
        <w:pStyle w:val="a3"/>
        <w:tabs>
          <w:tab w:val="left" w:pos="0"/>
        </w:tabs>
        <w:spacing w:after="720" w:line="276" w:lineRule="auto"/>
        <w:jc w:val="both"/>
        <w:rPr>
          <w:sz w:val="28"/>
          <w:szCs w:val="28"/>
        </w:rPr>
      </w:pPr>
      <w:r>
        <w:rPr>
          <w:sz w:val="28"/>
          <w:szCs w:val="28"/>
        </w:rPr>
        <w:tab/>
      </w:r>
      <w:r w:rsidR="00C70E7F">
        <w:rPr>
          <w:sz w:val="28"/>
          <w:szCs w:val="28"/>
        </w:rPr>
        <w:t>2</w:t>
      </w:r>
      <w:r>
        <w:rPr>
          <w:sz w:val="28"/>
          <w:szCs w:val="28"/>
        </w:rPr>
        <w:t>. О</w:t>
      </w:r>
      <w:r w:rsidR="007B0509">
        <w:rPr>
          <w:sz w:val="28"/>
          <w:szCs w:val="28"/>
        </w:rPr>
        <w:t xml:space="preserve">публиковать </w:t>
      </w:r>
      <w:r w:rsidR="002B04E2">
        <w:rPr>
          <w:sz w:val="28"/>
          <w:szCs w:val="28"/>
        </w:rPr>
        <w:t>настоящее р</w:t>
      </w:r>
      <w:r>
        <w:rPr>
          <w:sz w:val="28"/>
          <w:szCs w:val="28"/>
        </w:rPr>
        <w:t xml:space="preserve">ешение </w:t>
      </w:r>
      <w:r w:rsidR="007B0509">
        <w:rPr>
          <w:sz w:val="28"/>
          <w:szCs w:val="28"/>
        </w:rPr>
        <w:t xml:space="preserve">в Бюллетене муниципальных нормативных правовых актов </w:t>
      </w:r>
      <w:r w:rsidR="00A84230">
        <w:rPr>
          <w:sz w:val="28"/>
          <w:szCs w:val="28"/>
        </w:rPr>
        <w:t xml:space="preserve">органов </w:t>
      </w:r>
      <w:r w:rsidR="007B0509">
        <w:rPr>
          <w:sz w:val="28"/>
          <w:szCs w:val="28"/>
        </w:rPr>
        <w:t>местного самоуправления Тужинского муниципального района Кировской области</w:t>
      </w:r>
      <w:r w:rsidR="002B04E2">
        <w:rPr>
          <w:sz w:val="28"/>
          <w:szCs w:val="28"/>
        </w:rPr>
        <w:t xml:space="preserve"> с приложением информации</w:t>
      </w:r>
      <w:r>
        <w:rPr>
          <w:sz w:val="28"/>
          <w:szCs w:val="28"/>
        </w:rPr>
        <w:t xml:space="preserve"> </w:t>
      </w:r>
      <w:r w:rsidR="004B2C83">
        <w:rPr>
          <w:sz w:val="28"/>
          <w:szCs w:val="28"/>
        </w:rPr>
        <w:br/>
        <w:t xml:space="preserve">об итогах проведения </w:t>
      </w:r>
      <w:r w:rsidR="00F4274E">
        <w:rPr>
          <w:sz w:val="28"/>
          <w:szCs w:val="28"/>
        </w:rPr>
        <w:t>ве</w:t>
      </w:r>
      <w:r w:rsidR="004B2C83">
        <w:rPr>
          <w:sz w:val="28"/>
          <w:szCs w:val="28"/>
        </w:rPr>
        <w:t>сенне</w:t>
      </w:r>
      <w:r w:rsidR="00C70E7F">
        <w:rPr>
          <w:sz w:val="28"/>
          <w:szCs w:val="28"/>
        </w:rPr>
        <w:t>-полевых работ предприятиями агропромышленного комплекса в Тужинском муниципальном районе.</w:t>
      </w:r>
    </w:p>
    <w:p w:rsidR="007B0509" w:rsidRDefault="007B0509" w:rsidP="007B0509">
      <w:pPr>
        <w:pStyle w:val="a3"/>
        <w:rPr>
          <w:sz w:val="28"/>
          <w:szCs w:val="28"/>
        </w:rPr>
      </w:pPr>
      <w:r>
        <w:rPr>
          <w:sz w:val="28"/>
          <w:szCs w:val="28"/>
        </w:rPr>
        <w:t>Председатель Тужинской</w:t>
      </w:r>
    </w:p>
    <w:p w:rsidR="00C614E9" w:rsidRDefault="00916579" w:rsidP="005F410B">
      <w:pPr>
        <w:pStyle w:val="a3"/>
        <w:spacing w:after="480"/>
        <w:rPr>
          <w:sz w:val="28"/>
          <w:szCs w:val="28"/>
        </w:rPr>
      </w:pPr>
      <w:r>
        <w:rPr>
          <w:sz w:val="28"/>
          <w:szCs w:val="28"/>
        </w:rPr>
        <w:t>районной Думы</w:t>
      </w:r>
      <w:r>
        <w:rPr>
          <w:sz w:val="28"/>
          <w:szCs w:val="28"/>
        </w:rPr>
        <w:tab/>
      </w:r>
      <w:r>
        <w:rPr>
          <w:sz w:val="28"/>
          <w:szCs w:val="28"/>
        </w:rPr>
        <w:tab/>
      </w:r>
      <w:r>
        <w:rPr>
          <w:sz w:val="28"/>
          <w:szCs w:val="28"/>
        </w:rPr>
        <w:tab/>
      </w:r>
      <w:r>
        <w:rPr>
          <w:sz w:val="28"/>
          <w:szCs w:val="28"/>
        </w:rPr>
        <w:tab/>
      </w:r>
      <w:r w:rsidR="001D2300">
        <w:rPr>
          <w:sz w:val="28"/>
          <w:szCs w:val="28"/>
        </w:rPr>
        <w:tab/>
      </w:r>
      <w:r w:rsidR="001D2300">
        <w:rPr>
          <w:sz w:val="28"/>
          <w:szCs w:val="28"/>
        </w:rPr>
        <w:tab/>
      </w:r>
      <w:r w:rsidR="001D2300">
        <w:rPr>
          <w:sz w:val="28"/>
          <w:szCs w:val="28"/>
        </w:rPr>
        <w:tab/>
      </w:r>
      <w:r w:rsidR="001D2300">
        <w:rPr>
          <w:sz w:val="28"/>
          <w:szCs w:val="28"/>
        </w:rPr>
        <w:tab/>
      </w:r>
      <w:proofErr w:type="gramStart"/>
      <w:r w:rsidR="001D2300">
        <w:rPr>
          <w:sz w:val="28"/>
          <w:szCs w:val="28"/>
        </w:rPr>
        <w:tab/>
        <w:t xml:space="preserve"> </w:t>
      </w:r>
      <w:r w:rsidR="00C70E7F">
        <w:rPr>
          <w:sz w:val="28"/>
          <w:szCs w:val="28"/>
        </w:rPr>
        <w:t xml:space="preserve"> Э.Н.</w:t>
      </w:r>
      <w:proofErr w:type="gramEnd"/>
      <w:r w:rsidR="00C70E7F">
        <w:rPr>
          <w:sz w:val="28"/>
          <w:szCs w:val="28"/>
        </w:rPr>
        <w:t xml:space="preserve"> </w:t>
      </w:r>
      <w:proofErr w:type="spellStart"/>
      <w:r w:rsidR="00C70E7F">
        <w:rPr>
          <w:sz w:val="28"/>
          <w:szCs w:val="28"/>
        </w:rPr>
        <w:t>Багаев</w:t>
      </w:r>
      <w:proofErr w:type="spellEnd"/>
    </w:p>
    <w:p w:rsidR="00E5477F" w:rsidRDefault="00126652" w:rsidP="00E5477F">
      <w:pPr>
        <w:pStyle w:val="a3"/>
        <w:rPr>
          <w:sz w:val="28"/>
          <w:szCs w:val="28"/>
        </w:rPr>
      </w:pPr>
      <w:r>
        <w:rPr>
          <w:sz w:val="28"/>
          <w:szCs w:val="28"/>
        </w:rPr>
        <w:t>Г</w:t>
      </w:r>
      <w:r w:rsidR="00E5477F">
        <w:rPr>
          <w:sz w:val="28"/>
          <w:szCs w:val="28"/>
        </w:rPr>
        <w:t>лав</w:t>
      </w:r>
      <w:r>
        <w:rPr>
          <w:sz w:val="28"/>
          <w:szCs w:val="28"/>
        </w:rPr>
        <w:t>а</w:t>
      </w:r>
      <w:r w:rsidR="00E5477F" w:rsidRPr="007B0509">
        <w:rPr>
          <w:sz w:val="28"/>
          <w:szCs w:val="28"/>
        </w:rPr>
        <w:t xml:space="preserve"> Тужинского </w:t>
      </w:r>
    </w:p>
    <w:p w:rsidR="00E5477F" w:rsidRDefault="00E5477F" w:rsidP="00E5477F">
      <w:pPr>
        <w:pStyle w:val="a3"/>
        <w:rPr>
          <w:sz w:val="28"/>
          <w:szCs w:val="28"/>
        </w:rPr>
      </w:pPr>
      <w:r>
        <w:rPr>
          <w:sz w:val="28"/>
          <w:szCs w:val="28"/>
        </w:rPr>
        <w:t>муниципального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126652">
        <w:rPr>
          <w:sz w:val="28"/>
          <w:szCs w:val="28"/>
        </w:rPr>
        <w:t>Л.В. Бледных</w:t>
      </w:r>
    </w:p>
    <w:p w:rsidR="00C614E9" w:rsidRDefault="00C614E9" w:rsidP="007B0509">
      <w:pPr>
        <w:pStyle w:val="a3"/>
        <w:rPr>
          <w:sz w:val="28"/>
          <w:szCs w:val="28"/>
        </w:rPr>
      </w:pPr>
    </w:p>
    <w:p w:rsidR="00C614E9" w:rsidRDefault="00C614E9" w:rsidP="007B0509">
      <w:pPr>
        <w:pStyle w:val="a3"/>
        <w:rPr>
          <w:sz w:val="28"/>
          <w:szCs w:val="28"/>
        </w:rPr>
      </w:pPr>
    </w:p>
    <w:p w:rsidR="00C614E9" w:rsidRDefault="00C614E9" w:rsidP="007B0509">
      <w:pPr>
        <w:pStyle w:val="a3"/>
        <w:rPr>
          <w:sz w:val="28"/>
          <w:szCs w:val="28"/>
        </w:rPr>
      </w:pPr>
    </w:p>
    <w:p w:rsidR="00C614E9" w:rsidRDefault="00C614E9" w:rsidP="007B0509">
      <w:pPr>
        <w:pStyle w:val="a3"/>
        <w:rPr>
          <w:sz w:val="28"/>
          <w:szCs w:val="28"/>
        </w:rPr>
      </w:pPr>
    </w:p>
    <w:p w:rsidR="00C614E9" w:rsidRDefault="00C614E9" w:rsidP="007B0509">
      <w:pPr>
        <w:pStyle w:val="a3"/>
        <w:rPr>
          <w:sz w:val="28"/>
          <w:szCs w:val="28"/>
        </w:rPr>
      </w:pPr>
    </w:p>
    <w:p w:rsidR="00C614E9" w:rsidRDefault="00C614E9" w:rsidP="007B0509">
      <w:pPr>
        <w:pStyle w:val="a3"/>
        <w:rPr>
          <w:sz w:val="28"/>
          <w:szCs w:val="28"/>
        </w:rPr>
      </w:pPr>
    </w:p>
    <w:p w:rsidR="00C614E9" w:rsidRDefault="00C614E9" w:rsidP="007B0509">
      <w:pPr>
        <w:pStyle w:val="a3"/>
        <w:rPr>
          <w:sz w:val="28"/>
          <w:szCs w:val="28"/>
        </w:rPr>
      </w:pPr>
    </w:p>
    <w:p w:rsidR="00943A63" w:rsidRDefault="00943A63" w:rsidP="00126652">
      <w:pPr>
        <w:ind w:left="6521"/>
        <w:rPr>
          <w:sz w:val="28"/>
          <w:szCs w:val="28"/>
        </w:rPr>
      </w:pPr>
    </w:p>
    <w:p w:rsidR="00943A63" w:rsidRDefault="00943A63" w:rsidP="00126652">
      <w:pPr>
        <w:ind w:left="6521"/>
        <w:rPr>
          <w:sz w:val="28"/>
          <w:szCs w:val="28"/>
        </w:rPr>
      </w:pPr>
    </w:p>
    <w:p w:rsidR="00C614E9" w:rsidRDefault="00C614E9" w:rsidP="00126652">
      <w:pPr>
        <w:ind w:left="6521"/>
        <w:rPr>
          <w:sz w:val="28"/>
          <w:szCs w:val="28"/>
        </w:rPr>
      </w:pPr>
      <w:r>
        <w:rPr>
          <w:sz w:val="28"/>
          <w:szCs w:val="28"/>
        </w:rPr>
        <w:lastRenderedPageBreak/>
        <w:t xml:space="preserve">Приложение </w:t>
      </w:r>
    </w:p>
    <w:p w:rsidR="00C614E9" w:rsidRDefault="00C614E9" w:rsidP="00126652">
      <w:pPr>
        <w:ind w:left="6521"/>
        <w:rPr>
          <w:sz w:val="28"/>
          <w:szCs w:val="28"/>
        </w:rPr>
      </w:pPr>
    </w:p>
    <w:p w:rsidR="00C614E9" w:rsidRDefault="00C614E9" w:rsidP="00126652">
      <w:pPr>
        <w:ind w:left="6521"/>
        <w:rPr>
          <w:sz w:val="28"/>
          <w:szCs w:val="28"/>
        </w:rPr>
      </w:pPr>
      <w:r>
        <w:rPr>
          <w:sz w:val="28"/>
          <w:szCs w:val="28"/>
        </w:rPr>
        <w:t xml:space="preserve">к решению Тужинской </w:t>
      </w:r>
    </w:p>
    <w:p w:rsidR="00C614E9" w:rsidRDefault="00C614E9" w:rsidP="00126652">
      <w:pPr>
        <w:ind w:left="6521"/>
        <w:rPr>
          <w:sz w:val="28"/>
          <w:szCs w:val="28"/>
        </w:rPr>
      </w:pPr>
      <w:r>
        <w:rPr>
          <w:sz w:val="28"/>
          <w:szCs w:val="28"/>
        </w:rPr>
        <w:t xml:space="preserve">районной Думы </w:t>
      </w:r>
    </w:p>
    <w:p w:rsidR="00943A63" w:rsidRDefault="00C614E9" w:rsidP="00126652">
      <w:pPr>
        <w:ind w:left="6521"/>
        <w:rPr>
          <w:sz w:val="28"/>
          <w:szCs w:val="28"/>
        </w:rPr>
      </w:pPr>
      <w:r>
        <w:rPr>
          <w:sz w:val="28"/>
          <w:szCs w:val="28"/>
        </w:rPr>
        <w:t>от                          №</w:t>
      </w:r>
    </w:p>
    <w:p w:rsidR="00C614E9" w:rsidRDefault="00C614E9" w:rsidP="00126652">
      <w:pPr>
        <w:ind w:left="6521"/>
        <w:rPr>
          <w:sz w:val="28"/>
          <w:szCs w:val="28"/>
        </w:rPr>
      </w:pPr>
      <w:r>
        <w:rPr>
          <w:sz w:val="28"/>
          <w:szCs w:val="28"/>
        </w:rPr>
        <w:t xml:space="preserve"> </w:t>
      </w:r>
    </w:p>
    <w:p w:rsidR="00943A63" w:rsidRDefault="00943A63" w:rsidP="00126652">
      <w:pPr>
        <w:ind w:left="6521"/>
        <w:rPr>
          <w:sz w:val="28"/>
          <w:szCs w:val="28"/>
        </w:rPr>
      </w:pPr>
    </w:p>
    <w:p w:rsidR="00943A63" w:rsidRDefault="00943A63" w:rsidP="00943A63">
      <w:pPr>
        <w:pStyle w:val="a3"/>
        <w:ind w:firstLine="709"/>
        <w:jc w:val="center"/>
        <w:rPr>
          <w:b/>
          <w:sz w:val="28"/>
          <w:szCs w:val="28"/>
        </w:rPr>
      </w:pPr>
      <w:r>
        <w:rPr>
          <w:b/>
          <w:sz w:val="28"/>
          <w:szCs w:val="28"/>
        </w:rPr>
        <w:t>Информация о деятельности и перспективах развития Тужинского районного потребительского общества</w:t>
      </w:r>
    </w:p>
    <w:p w:rsidR="00126652" w:rsidRDefault="00126652" w:rsidP="00126652">
      <w:pPr>
        <w:spacing w:line="276" w:lineRule="auto"/>
        <w:jc w:val="both"/>
        <w:rPr>
          <w:sz w:val="28"/>
          <w:szCs w:val="28"/>
        </w:rPr>
      </w:pPr>
    </w:p>
    <w:p w:rsidR="00C03224" w:rsidRPr="00320590" w:rsidRDefault="00C03224" w:rsidP="00C03224">
      <w:pPr>
        <w:pStyle w:val="a3"/>
        <w:ind w:firstLine="567"/>
        <w:jc w:val="both"/>
        <w:rPr>
          <w:sz w:val="28"/>
          <w:szCs w:val="28"/>
        </w:rPr>
      </w:pPr>
      <w:r w:rsidRPr="00320590">
        <w:rPr>
          <w:sz w:val="28"/>
          <w:szCs w:val="28"/>
        </w:rPr>
        <w:t>В 2021 году</w:t>
      </w:r>
      <w:r>
        <w:rPr>
          <w:sz w:val="28"/>
          <w:szCs w:val="28"/>
        </w:rPr>
        <w:t xml:space="preserve"> и текущем году</w:t>
      </w:r>
      <w:r w:rsidRPr="00320590">
        <w:rPr>
          <w:sz w:val="28"/>
          <w:szCs w:val="28"/>
        </w:rPr>
        <w:t xml:space="preserve"> </w:t>
      </w:r>
      <w:proofErr w:type="spellStart"/>
      <w:r w:rsidRPr="00320590">
        <w:rPr>
          <w:sz w:val="28"/>
          <w:szCs w:val="28"/>
        </w:rPr>
        <w:t>Тужинским</w:t>
      </w:r>
      <w:proofErr w:type="spellEnd"/>
      <w:r w:rsidRPr="00320590">
        <w:rPr>
          <w:sz w:val="28"/>
          <w:szCs w:val="28"/>
        </w:rPr>
        <w:t xml:space="preserve"> </w:t>
      </w:r>
      <w:proofErr w:type="spellStart"/>
      <w:r w:rsidRPr="00320590">
        <w:rPr>
          <w:sz w:val="28"/>
          <w:szCs w:val="28"/>
        </w:rPr>
        <w:t>райпо</w:t>
      </w:r>
      <w:proofErr w:type="spellEnd"/>
      <w:r w:rsidRPr="00320590">
        <w:rPr>
          <w:sz w:val="28"/>
          <w:szCs w:val="28"/>
        </w:rPr>
        <w:t xml:space="preserve"> проделана определенная работа по выполнению Программы финансово-хозяйственной деятельности, целью которой явилось повышение эффективности работы отраслей, выполнение прогнозов развития и обеспечения финансовой устойчивости. В условиях экономической нестабильности и ситуации, связанной с распространением </w:t>
      </w:r>
      <w:proofErr w:type="spellStart"/>
      <w:r w:rsidRPr="00320590">
        <w:rPr>
          <w:sz w:val="28"/>
          <w:szCs w:val="28"/>
        </w:rPr>
        <w:t>коронавирусной</w:t>
      </w:r>
      <w:proofErr w:type="spellEnd"/>
      <w:r w:rsidRPr="00320590">
        <w:rPr>
          <w:sz w:val="28"/>
          <w:szCs w:val="28"/>
        </w:rPr>
        <w:t xml:space="preserve"> инфекции, низких доход</w:t>
      </w:r>
      <w:r>
        <w:rPr>
          <w:sz w:val="28"/>
          <w:szCs w:val="28"/>
        </w:rPr>
        <w:t>ов</w:t>
      </w:r>
      <w:r w:rsidRPr="00320590">
        <w:rPr>
          <w:sz w:val="28"/>
          <w:szCs w:val="28"/>
        </w:rPr>
        <w:t xml:space="preserve"> населения и продолжающего роста цен, организация смогла сохранить финансовую устойчивость и повысить эффективность работы предприятий, хотя темпы прироста объёмов в целом сложились ниже, чем прогнозировались.</w:t>
      </w:r>
    </w:p>
    <w:p w:rsidR="00C03224" w:rsidRPr="00320590" w:rsidRDefault="00C03224" w:rsidP="00C03224">
      <w:pPr>
        <w:pStyle w:val="a3"/>
        <w:ind w:firstLine="567"/>
        <w:jc w:val="both"/>
        <w:rPr>
          <w:sz w:val="28"/>
          <w:szCs w:val="28"/>
        </w:rPr>
      </w:pPr>
      <w:proofErr w:type="spellStart"/>
      <w:r w:rsidRPr="00320590">
        <w:rPr>
          <w:sz w:val="28"/>
          <w:szCs w:val="28"/>
        </w:rPr>
        <w:t>Тужинское</w:t>
      </w:r>
      <w:proofErr w:type="spellEnd"/>
      <w:r w:rsidRPr="00320590">
        <w:rPr>
          <w:sz w:val="28"/>
          <w:szCs w:val="28"/>
        </w:rPr>
        <w:t xml:space="preserve"> районное потребительское общество образовано в форме потребительского кооператива и состоит из 6</w:t>
      </w:r>
      <w:r>
        <w:rPr>
          <w:sz w:val="28"/>
          <w:szCs w:val="28"/>
        </w:rPr>
        <w:t>67</w:t>
      </w:r>
      <w:r w:rsidRPr="00320590">
        <w:rPr>
          <w:sz w:val="28"/>
          <w:szCs w:val="28"/>
        </w:rPr>
        <w:t xml:space="preserve"> членов-пайщиков. </w:t>
      </w:r>
      <w:proofErr w:type="spellStart"/>
      <w:r w:rsidRPr="00320590">
        <w:rPr>
          <w:sz w:val="28"/>
          <w:szCs w:val="28"/>
        </w:rPr>
        <w:t>Райпо</w:t>
      </w:r>
      <w:proofErr w:type="spellEnd"/>
      <w:r w:rsidRPr="00320590">
        <w:rPr>
          <w:sz w:val="28"/>
          <w:szCs w:val="28"/>
        </w:rPr>
        <w:t xml:space="preserve"> обслуживает население района, по состоянию на 01.01.2022 года, численностью 5 748 человек, в поселке проживает 3 9</w:t>
      </w:r>
      <w:r>
        <w:rPr>
          <w:sz w:val="28"/>
          <w:szCs w:val="28"/>
        </w:rPr>
        <w:t>56</w:t>
      </w:r>
      <w:r w:rsidRPr="00320590">
        <w:rPr>
          <w:sz w:val="28"/>
          <w:szCs w:val="28"/>
        </w:rPr>
        <w:t xml:space="preserve"> человека, сельское население 1 </w:t>
      </w:r>
      <w:r>
        <w:rPr>
          <w:sz w:val="28"/>
          <w:szCs w:val="28"/>
        </w:rPr>
        <w:t>792</w:t>
      </w:r>
      <w:r w:rsidRPr="00320590">
        <w:rPr>
          <w:sz w:val="28"/>
          <w:szCs w:val="28"/>
        </w:rPr>
        <w:t xml:space="preserve"> человек.</w:t>
      </w:r>
      <w:r>
        <w:rPr>
          <w:sz w:val="28"/>
          <w:szCs w:val="28"/>
        </w:rPr>
        <w:t xml:space="preserve"> Выполняет задачу по снабжению отдаленных и малонаселенных сельских территорий, где нет стационарных торговых точек. </w:t>
      </w:r>
      <w:r w:rsidRPr="00320590">
        <w:rPr>
          <w:sz w:val="28"/>
          <w:szCs w:val="28"/>
        </w:rPr>
        <w:t xml:space="preserve"> </w:t>
      </w:r>
    </w:p>
    <w:p w:rsidR="00C03224" w:rsidRPr="00320590" w:rsidRDefault="00C03224" w:rsidP="00C03224">
      <w:pPr>
        <w:pStyle w:val="a3"/>
        <w:ind w:firstLine="567"/>
        <w:jc w:val="both"/>
        <w:rPr>
          <w:sz w:val="28"/>
          <w:szCs w:val="28"/>
        </w:rPr>
      </w:pPr>
      <w:r w:rsidRPr="00320590">
        <w:rPr>
          <w:sz w:val="28"/>
          <w:szCs w:val="28"/>
        </w:rPr>
        <w:t xml:space="preserve">Средняя численность работников </w:t>
      </w:r>
      <w:r>
        <w:rPr>
          <w:sz w:val="28"/>
          <w:szCs w:val="28"/>
        </w:rPr>
        <w:t xml:space="preserve">на 01.01.2022 года </w:t>
      </w:r>
      <w:r w:rsidRPr="00320590">
        <w:rPr>
          <w:sz w:val="28"/>
          <w:szCs w:val="28"/>
        </w:rPr>
        <w:t>по системе составила 169 человека</w:t>
      </w:r>
      <w:r>
        <w:rPr>
          <w:sz w:val="28"/>
          <w:szCs w:val="28"/>
        </w:rPr>
        <w:t>.</w:t>
      </w:r>
      <w:r w:rsidRPr="00320590">
        <w:rPr>
          <w:sz w:val="28"/>
          <w:szCs w:val="28"/>
        </w:rPr>
        <w:t xml:space="preserve"> Из них в торговле трудятся 128 работников, в том числе работников прилавка 65 человека, автотранспорт 13 человек, в сфере платных услуг 2, общественное питание 24 человек, в производственной отрасли 17 работников. </w:t>
      </w:r>
    </w:p>
    <w:p w:rsidR="00C03224" w:rsidRPr="00320590" w:rsidRDefault="00C03224" w:rsidP="00C03224">
      <w:pPr>
        <w:pStyle w:val="a3"/>
        <w:ind w:firstLine="567"/>
        <w:jc w:val="both"/>
        <w:rPr>
          <w:sz w:val="28"/>
          <w:szCs w:val="28"/>
        </w:rPr>
      </w:pPr>
      <w:r w:rsidRPr="00320590">
        <w:rPr>
          <w:sz w:val="28"/>
          <w:szCs w:val="28"/>
        </w:rPr>
        <w:t>Средний возраст работающих 44,5 года. Средний стаж работы 9,9 лет. С высшим образованием работает 28 человек, лиц в возрасте до 35 лет – 25 человек.</w:t>
      </w:r>
    </w:p>
    <w:p w:rsidR="00C03224" w:rsidRPr="00320590" w:rsidRDefault="00C03224" w:rsidP="00C03224">
      <w:pPr>
        <w:pStyle w:val="a3"/>
        <w:ind w:firstLine="567"/>
        <w:jc w:val="both"/>
        <w:rPr>
          <w:sz w:val="28"/>
          <w:szCs w:val="28"/>
        </w:rPr>
      </w:pPr>
      <w:r w:rsidRPr="00320590">
        <w:rPr>
          <w:sz w:val="28"/>
          <w:szCs w:val="28"/>
        </w:rPr>
        <w:t>Основной отраслью деятельности по-прежнему остается розничная торговля. В структуре совокупного объема деятельности розничная торговля занимает 86,1 %.</w:t>
      </w:r>
    </w:p>
    <w:p w:rsidR="00C03224" w:rsidRPr="00320590" w:rsidRDefault="00C03224" w:rsidP="00C03224">
      <w:pPr>
        <w:pStyle w:val="a3"/>
        <w:ind w:firstLine="567"/>
        <w:jc w:val="both"/>
        <w:rPr>
          <w:sz w:val="28"/>
          <w:szCs w:val="28"/>
        </w:rPr>
      </w:pPr>
      <w:r w:rsidRPr="00320590">
        <w:rPr>
          <w:sz w:val="28"/>
          <w:szCs w:val="28"/>
        </w:rPr>
        <w:t xml:space="preserve">Оборот магазинов Тужинского </w:t>
      </w:r>
      <w:proofErr w:type="spellStart"/>
      <w:r w:rsidRPr="00320590">
        <w:rPr>
          <w:sz w:val="28"/>
          <w:szCs w:val="28"/>
        </w:rPr>
        <w:t>райпо</w:t>
      </w:r>
      <w:proofErr w:type="spellEnd"/>
      <w:r w:rsidRPr="00320590">
        <w:rPr>
          <w:sz w:val="28"/>
          <w:szCs w:val="28"/>
        </w:rPr>
        <w:t xml:space="preserve"> составляет 38,0 % в общем розничном товарообороте всех предприятий района. Особое влияние на объемы розничного оборота </w:t>
      </w:r>
      <w:proofErr w:type="spellStart"/>
      <w:r w:rsidRPr="00320590">
        <w:rPr>
          <w:sz w:val="28"/>
          <w:szCs w:val="28"/>
        </w:rPr>
        <w:t>райпо</w:t>
      </w:r>
      <w:proofErr w:type="spellEnd"/>
      <w:r w:rsidRPr="00320590">
        <w:rPr>
          <w:sz w:val="28"/>
          <w:szCs w:val="28"/>
        </w:rPr>
        <w:t xml:space="preserve"> оказывают, вошедшие на рынок района федеральные сети: «Пятерочка», «Бристоль», «Звенигово», «Магнит». </w:t>
      </w:r>
    </w:p>
    <w:p w:rsidR="00C03224" w:rsidRPr="00320590" w:rsidRDefault="00C03224" w:rsidP="00C03224">
      <w:pPr>
        <w:pStyle w:val="a3"/>
        <w:ind w:firstLine="567"/>
        <w:jc w:val="both"/>
        <w:rPr>
          <w:sz w:val="28"/>
          <w:szCs w:val="28"/>
        </w:rPr>
      </w:pPr>
      <w:r w:rsidRPr="00320590">
        <w:rPr>
          <w:sz w:val="28"/>
          <w:szCs w:val="28"/>
        </w:rPr>
        <w:t xml:space="preserve">Торговая сеть Тужинского </w:t>
      </w:r>
      <w:proofErr w:type="spellStart"/>
      <w:r w:rsidRPr="00320590">
        <w:rPr>
          <w:sz w:val="28"/>
          <w:szCs w:val="28"/>
        </w:rPr>
        <w:t>райпо</w:t>
      </w:r>
      <w:proofErr w:type="spellEnd"/>
      <w:r w:rsidRPr="00320590">
        <w:rPr>
          <w:sz w:val="28"/>
          <w:szCs w:val="28"/>
        </w:rPr>
        <w:t xml:space="preserve"> по состоянию на 01.01.2022 года состоит из 20 торговых точек и 2 аптечных пунктов. 10 торговых точек находятся в сельской местности. Автоматизированы </w:t>
      </w:r>
      <w:r>
        <w:rPr>
          <w:sz w:val="28"/>
          <w:szCs w:val="28"/>
        </w:rPr>
        <w:t>10</w:t>
      </w:r>
      <w:r w:rsidRPr="00320590">
        <w:rPr>
          <w:sz w:val="28"/>
          <w:szCs w:val="28"/>
        </w:rPr>
        <w:t xml:space="preserve"> торговых точек и 2 аптечных пункта. По методу самообслуживания работает 15 магазинов, под торговой маркой «Раздолье» работает </w:t>
      </w:r>
      <w:r>
        <w:rPr>
          <w:sz w:val="28"/>
          <w:szCs w:val="28"/>
        </w:rPr>
        <w:t>7</w:t>
      </w:r>
      <w:r w:rsidRPr="00320590">
        <w:rPr>
          <w:sz w:val="28"/>
          <w:szCs w:val="28"/>
        </w:rPr>
        <w:t xml:space="preserve"> магазинов. В сельской местности в </w:t>
      </w:r>
      <w:r w:rsidRPr="00320590">
        <w:rPr>
          <w:sz w:val="28"/>
          <w:szCs w:val="28"/>
        </w:rPr>
        <w:lastRenderedPageBreak/>
        <w:t xml:space="preserve">формате </w:t>
      </w:r>
      <w:proofErr w:type="spellStart"/>
      <w:r w:rsidRPr="00320590">
        <w:rPr>
          <w:sz w:val="28"/>
          <w:szCs w:val="28"/>
        </w:rPr>
        <w:t>минимаркета</w:t>
      </w:r>
      <w:proofErr w:type="spellEnd"/>
      <w:r w:rsidRPr="00320590">
        <w:rPr>
          <w:sz w:val="28"/>
          <w:szCs w:val="28"/>
        </w:rPr>
        <w:t xml:space="preserve"> работает 2 магазина. В </w:t>
      </w:r>
      <w:r>
        <w:rPr>
          <w:sz w:val="28"/>
          <w:szCs w:val="28"/>
        </w:rPr>
        <w:t>2021</w:t>
      </w:r>
      <w:r w:rsidRPr="00320590">
        <w:rPr>
          <w:sz w:val="28"/>
          <w:szCs w:val="28"/>
        </w:rPr>
        <w:t xml:space="preserve"> году были объединены 3 магазина: «</w:t>
      </w:r>
      <w:proofErr w:type="spellStart"/>
      <w:r w:rsidRPr="00C03224">
        <w:rPr>
          <w:sz w:val="28"/>
          <w:szCs w:val="28"/>
        </w:rPr>
        <w:t>Электромир</w:t>
      </w:r>
      <w:proofErr w:type="spellEnd"/>
      <w:r w:rsidRPr="00C03224">
        <w:rPr>
          <w:sz w:val="28"/>
          <w:szCs w:val="28"/>
        </w:rPr>
        <w:t xml:space="preserve">», «Мебель» и «Промтовары» в магазин «Универмаг», он был полностью автоматизирован. </w:t>
      </w:r>
      <w:r w:rsidRPr="00C03224">
        <w:rPr>
          <w:rStyle w:val="20"/>
          <w:rFonts w:ascii="Times New Roman" w:hAnsi="Times New Roman" w:cs="Times New Roman"/>
          <w:color w:val="auto"/>
          <w:sz w:val="28"/>
          <w:szCs w:val="28"/>
        </w:rPr>
        <w:t>Началась реализация проекта по ребрендингу магазинов «Раздолье», обновлено 5 магазина.</w:t>
      </w:r>
      <w:r w:rsidRPr="00320590">
        <w:rPr>
          <w:sz w:val="28"/>
          <w:szCs w:val="28"/>
        </w:rPr>
        <w:t xml:space="preserve"> </w:t>
      </w:r>
    </w:p>
    <w:p w:rsidR="00C03224" w:rsidRPr="00320590" w:rsidRDefault="00C03224" w:rsidP="00C03224">
      <w:pPr>
        <w:pStyle w:val="a3"/>
        <w:ind w:firstLine="567"/>
        <w:jc w:val="both"/>
        <w:rPr>
          <w:sz w:val="28"/>
          <w:szCs w:val="28"/>
        </w:rPr>
      </w:pPr>
      <w:r w:rsidRPr="00320590">
        <w:rPr>
          <w:sz w:val="28"/>
          <w:szCs w:val="28"/>
        </w:rPr>
        <w:t>Реализация мероприятий Программы финансово-хо</w:t>
      </w:r>
      <w:bookmarkStart w:id="0" w:name="_GoBack"/>
      <w:bookmarkEnd w:id="0"/>
      <w:r w:rsidRPr="00320590">
        <w:rPr>
          <w:sz w:val="28"/>
          <w:szCs w:val="28"/>
        </w:rPr>
        <w:t>зяйственной деятельности и проводимая работа позволили не допустить значительного снижения объемов в отраслях деятельности. Совокупный объем всех отраслей деятельности за 2021 год составил 384 млн. 53 тыс. рублей, прогноз выполнен на 99,4 %.</w:t>
      </w:r>
    </w:p>
    <w:p w:rsidR="00C03224" w:rsidRPr="00320590" w:rsidRDefault="00C03224" w:rsidP="00C03224">
      <w:pPr>
        <w:pStyle w:val="a3"/>
        <w:ind w:firstLine="567"/>
        <w:jc w:val="both"/>
        <w:rPr>
          <w:sz w:val="28"/>
          <w:szCs w:val="28"/>
        </w:rPr>
      </w:pPr>
      <w:proofErr w:type="gramStart"/>
      <w:r w:rsidRPr="00320590">
        <w:rPr>
          <w:sz w:val="28"/>
          <w:szCs w:val="28"/>
        </w:rPr>
        <w:t>На  снижение</w:t>
      </w:r>
      <w:proofErr w:type="gramEnd"/>
      <w:r w:rsidRPr="00320590">
        <w:rPr>
          <w:sz w:val="28"/>
          <w:szCs w:val="28"/>
        </w:rPr>
        <w:t xml:space="preserve"> товарооборота к прошлому году повлияли два фактора, первый фактор увеличение розничных цен на товары на сумму 25 млн. 581 тыс. рублей, второй фактор снижение физического объёма реализованных товаров на сумму 26 млн. 974 тыс. рублей.     </w:t>
      </w:r>
    </w:p>
    <w:p w:rsidR="00C03224" w:rsidRPr="00320590" w:rsidRDefault="00C03224" w:rsidP="00C03224">
      <w:pPr>
        <w:pStyle w:val="a3"/>
        <w:ind w:firstLine="567"/>
        <w:jc w:val="both"/>
        <w:rPr>
          <w:sz w:val="28"/>
          <w:szCs w:val="28"/>
        </w:rPr>
      </w:pPr>
      <w:r w:rsidRPr="00320590">
        <w:rPr>
          <w:sz w:val="28"/>
          <w:szCs w:val="28"/>
        </w:rPr>
        <w:t>Продажу лекарственных препаратов осуществля</w:t>
      </w:r>
      <w:r>
        <w:rPr>
          <w:sz w:val="28"/>
          <w:szCs w:val="28"/>
        </w:rPr>
        <w:t>ют</w:t>
      </w:r>
      <w:r w:rsidRPr="00320590">
        <w:rPr>
          <w:sz w:val="28"/>
          <w:szCs w:val="28"/>
        </w:rPr>
        <w:t xml:space="preserve"> 2 аптечных пункта.</w:t>
      </w:r>
    </w:p>
    <w:p w:rsidR="00C03224" w:rsidRPr="00320590" w:rsidRDefault="00C03224" w:rsidP="00C03224">
      <w:pPr>
        <w:pStyle w:val="a3"/>
        <w:ind w:firstLine="567"/>
        <w:jc w:val="both"/>
        <w:rPr>
          <w:sz w:val="28"/>
          <w:szCs w:val="28"/>
        </w:rPr>
      </w:pPr>
      <w:r w:rsidRPr="00320590">
        <w:rPr>
          <w:sz w:val="28"/>
          <w:szCs w:val="28"/>
        </w:rPr>
        <w:t>Удельный вес товарооборота аптечных пунктов в общем товарообороте розничной торговли составил 9,4 %.</w:t>
      </w:r>
    </w:p>
    <w:p w:rsidR="00C03224" w:rsidRPr="00320590" w:rsidRDefault="00C03224" w:rsidP="00C03224">
      <w:pPr>
        <w:pStyle w:val="a3"/>
        <w:ind w:firstLine="567"/>
        <w:jc w:val="both"/>
        <w:rPr>
          <w:sz w:val="28"/>
          <w:szCs w:val="28"/>
        </w:rPr>
      </w:pPr>
      <w:r w:rsidRPr="00320590">
        <w:rPr>
          <w:sz w:val="28"/>
          <w:szCs w:val="28"/>
        </w:rPr>
        <w:t>Удельный вес продовольственной группы в общем товарообороте составляет 69,1 %, непродовольственной группы 30,9 %.</w:t>
      </w:r>
    </w:p>
    <w:p w:rsidR="00C03224" w:rsidRPr="00320590" w:rsidRDefault="00C03224" w:rsidP="00C03224">
      <w:pPr>
        <w:pStyle w:val="a3"/>
        <w:ind w:firstLine="567"/>
        <w:jc w:val="both"/>
        <w:rPr>
          <w:sz w:val="28"/>
          <w:szCs w:val="28"/>
        </w:rPr>
      </w:pPr>
      <w:r w:rsidRPr="00320590">
        <w:rPr>
          <w:sz w:val="28"/>
          <w:szCs w:val="28"/>
        </w:rPr>
        <w:t xml:space="preserve">Продажа товаров на 1 проживающего человека за 2021 год составила 58 661 рублей. Это второй показатель по области среди кооперативных организаций (первый показатель </w:t>
      </w:r>
      <w:r>
        <w:rPr>
          <w:sz w:val="28"/>
          <w:szCs w:val="28"/>
        </w:rPr>
        <w:t xml:space="preserve">у </w:t>
      </w:r>
      <w:r w:rsidRPr="00320590">
        <w:rPr>
          <w:sz w:val="28"/>
          <w:szCs w:val="28"/>
        </w:rPr>
        <w:t xml:space="preserve">Афанасьевское </w:t>
      </w:r>
      <w:proofErr w:type="spellStart"/>
      <w:r w:rsidRPr="00320590">
        <w:rPr>
          <w:sz w:val="28"/>
          <w:szCs w:val="28"/>
        </w:rPr>
        <w:t>райпо</w:t>
      </w:r>
      <w:proofErr w:type="spellEnd"/>
      <w:r w:rsidRPr="00320590">
        <w:rPr>
          <w:sz w:val="28"/>
          <w:szCs w:val="28"/>
        </w:rPr>
        <w:t>).</w:t>
      </w:r>
    </w:p>
    <w:p w:rsidR="00C03224" w:rsidRPr="00320590" w:rsidRDefault="00C03224" w:rsidP="00C03224">
      <w:pPr>
        <w:pStyle w:val="a3"/>
        <w:ind w:firstLine="567"/>
        <w:jc w:val="both"/>
        <w:rPr>
          <w:sz w:val="28"/>
          <w:szCs w:val="28"/>
        </w:rPr>
      </w:pPr>
      <w:r w:rsidRPr="00320590">
        <w:rPr>
          <w:sz w:val="28"/>
          <w:szCs w:val="28"/>
        </w:rPr>
        <w:t xml:space="preserve">Удельный вес товарооборота в сельской местности в розничном товарообороте составил 26,2 %. </w:t>
      </w:r>
    </w:p>
    <w:p w:rsidR="00C03224" w:rsidRPr="00320590" w:rsidRDefault="00C03224" w:rsidP="00C03224">
      <w:pPr>
        <w:pStyle w:val="a3"/>
        <w:ind w:firstLine="567"/>
        <w:jc w:val="both"/>
        <w:rPr>
          <w:sz w:val="28"/>
          <w:szCs w:val="28"/>
        </w:rPr>
      </w:pPr>
      <w:r w:rsidRPr="00320590">
        <w:rPr>
          <w:sz w:val="28"/>
          <w:szCs w:val="28"/>
        </w:rPr>
        <w:t>3 магазина осуществляли продажу в кредит и в рассрочку, оборот составил 2 млн. 559 тыс. рублей, кредит предоставляется за счет собственных оборотных средств, без привлечения кредитных организаций. С 2020 года идет снижение продажи товаров в кредит, причина ежегодного снижения продаж в кредит связано с закредитованностью населения, хотя мы проводили много мероприятий, позволяющих взят товар с беспроцентной рассрочкой.</w:t>
      </w:r>
    </w:p>
    <w:p w:rsidR="00C03224" w:rsidRPr="00320590" w:rsidRDefault="00C03224" w:rsidP="00C03224">
      <w:pPr>
        <w:pStyle w:val="a3"/>
        <w:ind w:firstLine="567"/>
        <w:jc w:val="both"/>
        <w:rPr>
          <w:sz w:val="28"/>
          <w:szCs w:val="28"/>
        </w:rPr>
      </w:pPr>
      <w:r w:rsidRPr="00320590">
        <w:rPr>
          <w:sz w:val="28"/>
          <w:szCs w:val="28"/>
        </w:rPr>
        <w:t xml:space="preserve">Получен дополнительный товарооборот от развозной торговли </w:t>
      </w:r>
      <w:r>
        <w:rPr>
          <w:sz w:val="28"/>
          <w:szCs w:val="28"/>
        </w:rPr>
        <w:t xml:space="preserve">в сумме </w:t>
      </w:r>
      <w:r w:rsidRPr="00320590">
        <w:rPr>
          <w:sz w:val="28"/>
          <w:szCs w:val="28"/>
        </w:rPr>
        <w:t xml:space="preserve">6 млн. 622 тыс. рублей, в том числе продажа за пределами района составила 1 млн. 999 тыс. рублей. </w:t>
      </w:r>
      <w:r>
        <w:rPr>
          <w:sz w:val="28"/>
          <w:szCs w:val="28"/>
        </w:rPr>
        <w:t xml:space="preserve">Там, где нет стационарных магазинов ездим в д. Устье, </w:t>
      </w:r>
      <w:proofErr w:type="spellStart"/>
      <w:r>
        <w:rPr>
          <w:sz w:val="28"/>
          <w:szCs w:val="28"/>
        </w:rPr>
        <w:t>Вынур</w:t>
      </w:r>
      <w:proofErr w:type="spellEnd"/>
      <w:r>
        <w:rPr>
          <w:sz w:val="28"/>
          <w:szCs w:val="28"/>
        </w:rPr>
        <w:t xml:space="preserve">, </w:t>
      </w:r>
      <w:proofErr w:type="spellStart"/>
      <w:r>
        <w:rPr>
          <w:sz w:val="28"/>
          <w:szCs w:val="28"/>
        </w:rPr>
        <w:t>Полушнур</w:t>
      </w:r>
      <w:proofErr w:type="spellEnd"/>
      <w:r>
        <w:rPr>
          <w:sz w:val="28"/>
          <w:szCs w:val="28"/>
        </w:rPr>
        <w:t>, Евсино, Мари-</w:t>
      </w:r>
      <w:proofErr w:type="spellStart"/>
      <w:r>
        <w:rPr>
          <w:sz w:val="28"/>
          <w:szCs w:val="28"/>
        </w:rPr>
        <w:t>Кугалки</w:t>
      </w:r>
      <w:proofErr w:type="spellEnd"/>
      <w:r>
        <w:rPr>
          <w:sz w:val="28"/>
          <w:szCs w:val="28"/>
        </w:rPr>
        <w:t xml:space="preserve">, Машкино и с. Караванное. Выезжаем за пределы района п. Пижанка (исключительно с продукцией собственного производства) и д. Чистополье </w:t>
      </w:r>
      <w:proofErr w:type="spellStart"/>
      <w:r>
        <w:rPr>
          <w:sz w:val="28"/>
          <w:szCs w:val="28"/>
        </w:rPr>
        <w:t>Котельничского</w:t>
      </w:r>
      <w:proofErr w:type="spellEnd"/>
      <w:r>
        <w:rPr>
          <w:sz w:val="28"/>
          <w:szCs w:val="28"/>
        </w:rPr>
        <w:t xml:space="preserve"> района.</w:t>
      </w:r>
    </w:p>
    <w:p w:rsidR="00C03224" w:rsidRPr="00320590" w:rsidRDefault="00C03224" w:rsidP="00C03224">
      <w:pPr>
        <w:pStyle w:val="a3"/>
        <w:ind w:firstLine="567"/>
        <w:jc w:val="both"/>
        <w:rPr>
          <w:sz w:val="28"/>
          <w:szCs w:val="28"/>
        </w:rPr>
      </w:pPr>
      <w:proofErr w:type="spellStart"/>
      <w:r w:rsidRPr="00320590">
        <w:rPr>
          <w:sz w:val="28"/>
          <w:szCs w:val="28"/>
        </w:rPr>
        <w:t>Тужинское</w:t>
      </w:r>
      <w:proofErr w:type="spellEnd"/>
      <w:r w:rsidRPr="00320590">
        <w:rPr>
          <w:sz w:val="28"/>
          <w:szCs w:val="28"/>
        </w:rPr>
        <w:t xml:space="preserve"> </w:t>
      </w:r>
      <w:proofErr w:type="spellStart"/>
      <w:r w:rsidRPr="00320590">
        <w:rPr>
          <w:sz w:val="28"/>
          <w:szCs w:val="28"/>
        </w:rPr>
        <w:t>райпо</w:t>
      </w:r>
      <w:proofErr w:type="spellEnd"/>
      <w:r w:rsidRPr="00320590">
        <w:rPr>
          <w:sz w:val="28"/>
          <w:szCs w:val="28"/>
        </w:rPr>
        <w:t xml:space="preserve"> активно принимает участие в ярмарках г. Кирова «Вятский базар», </w:t>
      </w:r>
      <w:r w:rsidRPr="00320590">
        <w:rPr>
          <w:rFonts w:eastAsia="Calibri"/>
          <w:sz w:val="28"/>
          <w:szCs w:val="28"/>
        </w:rPr>
        <w:t>«Вятка гостеприимная», «Вкусная Вятка»</w:t>
      </w:r>
      <w:r w:rsidRPr="00320590">
        <w:rPr>
          <w:sz w:val="28"/>
          <w:szCs w:val="28"/>
        </w:rPr>
        <w:t xml:space="preserve">, </w:t>
      </w:r>
      <w:r w:rsidRPr="00320590">
        <w:rPr>
          <w:rFonts w:eastAsia="Calibri"/>
          <w:sz w:val="28"/>
          <w:szCs w:val="28"/>
        </w:rPr>
        <w:t>г.</w:t>
      </w:r>
      <w:r w:rsidRPr="00320590">
        <w:rPr>
          <w:sz w:val="28"/>
          <w:szCs w:val="28"/>
        </w:rPr>
        <w:t xml:space="preserve"> </w:t>
      </w:r>
      <w:r w:rsidRPr="00320590">
        <w:rPr>
          <w:rFonts w:eastAsia="Calibri"/>
          <w:sz w:val="28"/>
          <w:szCs w:val="28"/>
        </w:rPr>
        <w:t>Котельнич «Алексеевск</w:t>
      </w:r>
      <w:r w:rsidRPr="00320590">
        <w:rPr>
          <w:sz w:val="28"/>
          <w:szCs w:val="28"/>
        </w:rPr>
        <w:t>ая</w:t>
      </w:r>
      <w:r w:rsidRPr="00320590">
        <w:rPr>
          <w:rFonts w:eastAsia="Calibri"/>
          <w:sz w:val="28"/>
          <w:szCs w:val="28"/>
        </w:rPr>
        <w:t xml:space="preserve"> ярмарк</w:t>
      </w:r>
      <w:r w:rsidRPr="00320590">
        <w:rPr>
          <w:sz w:val="28"/>
          <w:szCs w:val="28"/>
        </w:rPr>
        <w:t>а</w:t>
      </w:r>
      <w:r w:rsidRPr="00320590">
        <w:rPr>
          <w:rFonts w:eastAsia="Calibri"/>
          <w:sz w:val="28"/>
          <w:szCs w:val="28"/>
        </w:rPr>
        <w:t>»</w:t>
      </w:r>
      <w:r w:rsidRPr="00320590">
        <w:rPr>
          <w:sz w:val="28"/>
          <w:szCs w:val="28"/>
        </w:rPr>
        <w:t>.</w:t>
      </w:r>
    </w:p>
    <w:p w:rsidR="00C03224" w:rsidRPr="00320590" w:rsidRDefault="00C03224" w:rsidP="00C03224">
      <w:pPr>
        <w:pStyle w:val="a3"/>
        <w:ind w:firstLine="567"/>
        <w:jc w:val="both"/>
        <w:rPr>
          <w:sz w:val="28"/>
          <w:szCs w:val="28"/>
        </w:rPr>
      </w:pPr>
      <w:r w:rsidRPr="00320590">
        <w:rPr>
          <w:sz w:val="28"/>
          <w:szCs w:val="28"/>
        </w:rPr>
        <w:t xml:space="preserve">По итогам работы за 2021 год по общему товарообороту среди 37 потребительских обществ Кировской области мы занимаем 6 место, а по обороту розничной торговли на 5 место. </w:t>
      </w:r>
    </w:p>
    <w:p w:rsidR="00C03224" w:rsidRPr="00320590" w:rsidRDefault="00C03224" w:rsidP="00C03224">
      <w:pPr>
        <w:pStyle w:val="a3"/>
        <w:ind w:firstLine="567"/>
        <w:jc w:val="both"/>
        <w:rPr>
          <w:sz w:val="28"/>
          <w:szCs w:val="28"/>
        </w:rPr>
      </w:pPr>
      <w:r w:rsidRPr="00320590">
        <w:rPr>
          <w:sz w:val="28"/>
          <w:szCs w:val="28"/>
        </w:rPr>
        <w:t xml:space="preserve">На балансе </w:t>
      </w:r>
      <w:proofErr w:type="spellStart"/>
      <w:r w:rsidRPr="00320590">
        <w:rPr>
          <w:sz w:val="28"/>
          <w:szCs w:val="28"/>
        </w:rPr>
        <w:t>райпо</w:t>
      </w:r>
      <w:proofErr w:type="spellEnd"/>
      <w:r w:rsidRPr="00320590">
        <w:rPr>
          <w:sz w:val="28"/>
          <w:szCs w:val="28"/>
        </w:rPr>
        <w:t xml:space="preserve"> имеются 1</w:t>
      </w:r>
      <w:r>
        <w:rPr>
          <w:sz w:val="28"/>
          <w:szCs w:val="28"/>
        </w:rPr>
        <w:t>2</w:t>
      </w:r>
      <w:r w:rsidRPr="00320590">
        <w:rPr>
          <w:sz w:val="28"/>
          <w:szCs w:val="28"/>
        </w:rPr>
        <w:t xml:space="preserve"> транспортных средств, из них грузовые - 10, легковой автомобиль – 1, тракторы - 1.</w:t>
      </w:r>
      <w:r>
        <w:rPr>
          <w:sz w:val="28"/>
          <w:szCs w:val="28"/>
        </w:rPr>
        <w:t xml:space="preserve"> Себестоимость 1 км пробега </w:t>
      </w:r>
      <w:r>
        <w:rPr>
          <w:sz w:val="28"/>
          <w:szCs w:val="28"/>
        </w:rPr>
        <w:lastRenderedPageBreak/>
        <w:t>грузового транспорта составляет 34,93 рублей. И сегодня расходы по перевозкам одна из значительных статей затрат нашего предприятия.</w:t>
      </w:r>
    </w:p>
    <w:p w:rsidR="00C03224" w:rsidRPr="00320590" w:rsidRDefault="00C03224" w:rsidP="00C03224">
      <w:pPr>
        <w:pStyle w:val="a3"/>
        <w:ind w:firstLine="567"/>
        <w:jc w:val="both"/>
        <w:rPr>
          <w:sz w:val="28"/>
          <w:szCs w:val="28"/>
        </w:rPr>
      </w:pPr>
      <w:proofErr w:type="spellStart"/>
      <w:r w:rsidRPr="00320590">
        <w:rPr>
          <w:sz w:val="28"/>
          <w:szCs w:val="28"/>
        </w:rPr>
        <w:t>Тужинское</w:t>
      </w:r>
      <w:proofErr w:type="spellEnd"/>
      <w:r w:rsidRPr="00320590">
        <w:rPr>
          <w:sz w:val="28"/>
          <w:szCs w:val="28"/>
        </w:rPr>
        <w:t xml:space="preserve"> </w:t>
      </w:r>
      <w:proofErr w:type="spellStart"/>
      <w:r w:rsidRPr="00320590">
        <w:rPr>
          <w:sz w:val="28"/>
          <w:szCs w:val="28"/>
        </w:rPr>
        <w:t>райпо</w:t>
      </w:r>
      <w:proofErr w:type="spellEnd"/>
      <w:r w:rsidRPr="00320590">
        <w:rPr>
          <w:sz w:val="28"/>
          <w:szCs w:val="28"/>
        </w:rPr>
        <w:t xml:space="preserve"> занимается заготовкой различных видов сельскохозяйственной продукции. Заготовительная деятельность осуществляется через 10 магазинов – заготпунктов и предприяти</w:t>
      </w:r>
      <w:r>
        <w:rPr>
          <w:sz w:val="28"/>
          <w:szCs w:val="28"/>
        </w:rPr>
        <w:t>е</w:t>
      </w:r>
      <w:r w:rsidRPr="00320590">
        <w:rPr>
          <w:sz w:val="28"/>
          <w:szCs w:val="28"/>
        </w:rPr>
        <w:t xml:space="preserve"> ООО «Кулинар», которое заготавливает с/х продукцию на собственные нужды.  Закупки сельхозпродукции у населения составили 288 тыс. рублей. Значительно сокращается закуп продукции у населения, его доля составила 2,24 % от общего объёма закупок.</w:t>
      </w:r>
    </w:p>
    <w:p w:rsidR="00C03224" w:rsidRPr="00320590" w:rsidRDefault="00C03224" w:rsidP="00C03224">
      <w:pPr>
        <w:pStyle w:val="a3"/>
        <w:ind w:firstLine="567"/>
        <w:jc w:val="both"/>
        <w:rPr>
          <w:sz w:val="28"/>
          <w:szCs w:val="28"/>
        </w:rPr>
      </w:pPr>
      <w:r>
        <w:rPr>
          <w:sz w:val="28"/>
          <w:szCs w:val="28"/>
        </w:rPr>
        <w:t>Из п</w:t>
      </w:r>
      <w:r w:rsidRPr="00320590">
        <w:rPr>
          <w:sz w:val="28"/>
          <w:szCs w:val="28"/>
        </w:rPr>
        <w:t>латных услуг населению оказ</w:t>
      </w:r>
      <w:r>
        <w:rPr>
          <w:sz w:val="28"/>
          <w:szCs w:val="28"/>
        </w:rPr>
        <w:t xml:space="preserve">ываем это </w:t>
      </w:r>
      <w:proofErr w:type="spellStart"/>
      <w:r>
        <w:rPr>
          <w:sz w:val="28"/>
          <w:szCs w:val="28"/>
        </w:rPr>
        <w:t>оверлог</w:t>
      </w:r>
      <w:proofErr w:type="spellEnd"/>
      <w:r>
        <w:rPr>
          <w:sz w:val="28"/>
          <w:szCs w:val="28"/>
        </w:rPr>
        <w:t xml:space="preserve"> ковровых изделий, ремонт бытовой техники, </w:t>
      </w:r>
      <w:proofErr w:type="spellStart"/>
      <w:r>
        <w:rPr>
          <w:sz w:val="28"/>
          <w:szCs w:val="28"/>
        </w:rPr>
        <w:t>автоуслуги</w:t>
      </w:r>
      <w:proofErr w:type="spellEnd"/>
      <w:r>
        <w:rPr>
          <w:sz w:val="28"/>
          <w:szCs w:val="28"/>
        </w:rPr>
        <w:t xml:space="preserve"> по доставке товара, организация банкетов. </w:t>
      </w:r>
      <w:r w:rsidRPr="00320590">
        <w:rPr>
          <w:sz w:val="28"/>
          <w:szCs w:val="28"/>
        </w:rPr>
        <w:t>С 25 июня 2021 года не оказыва</w:t>
      </w:r>
      <w:r>
        <w:rPr>
          <w:sz w:val="28"/>
          <w:szCs w:val="28"/>
        </w:rPr>
        <w:t>лись</w:t>
      </w:r>
      <w:r w:rsidRPr="00320590">
        <w:rPr>
          <w:sz w:val="28"/>
          <w:szCs w:val="28"/>
        </w:rPr>
        <w:t xml:space="preserve"> услуги стоматологического кабинета (отсутствие специалиста)</w:t>
      </w:r>
      <w:r>
        <w:rPr>
          <w:sz w:val="28"/>
          <w:szCs w:val="28"/>
        </w:rPr>
        <w:t>, в настоящее время оказание услуг возобновлено</w:t>
      </w:r>
      <w:r w:rsidRPr="00320590">
        <w:rPr>
          <w:sz w:val="28"/>
          <w:szCs w:val="28"/>
        </w:rPr>
        <w:t xml:space="preserve">. </w:t>
      </w:r>
    </w:p>
    <w:p w:rsidR="00C03224" w:rsidRPr="00320590" w:rsidRDefault="00C03224" w:rsidP="00C03224">
      <w:pPr>
        <w:pStyle w:val="a3"/>
        <w:ind w:firstLine="567"/>
        <w:jc w:val="both"/>
        <w:rPr>
          <w:sz w:val="28"/>
          <w:szCs w:val="28"/>
        </w:rPr>
      </w:pPr>
      <w:proofErr w:type="spellStart"/>
      <w:r w:rsidRPr="00320590">
        <w:rPr>
          <w:sz w:val="28"/>
          <w:szCs w:val="28"/>
        </w:rPr>
        <w:t>Тужинское</w:t>
      </w:r>
      <w:proofErr w:type="spellEnd"/>
      <w:r w:rsidRPr="00320590">
        <w:rPr>
          <w:sz w:val="28"/>
          <w:szCs w:val="28"/>
        </w:rPr>
        <w:t xml:space="preserve"> </w:t>
      </w:r>
      <w:proofErr w:type="spellStart"/>
      <w:r w:rsidRPr="00320590">
        <w:rPr>
          <w:sz w:val="28"/>
          <w:szCs w:val="28"/>
        </w:rPr>
        <w:t>райпо</w:t>
      </w:r>
      <w:proofErr w:type="spellEnd"/>
      <w:r w:rsidRPr="00320590">
        <w:rPr>
          <w:sz w:val="28"/>
          <w:szCs w:val="28"/>
        </w:rPr>
        <w:t xml:space="preserve"> является учредителем трех предприятий с долей участия в них 100 </w:t>
      </w:r>
      <w:proofErr w:type="gramStart"/>
      <w:r w:rsidRPr="00320590">
        <w:rPr>
          <w:sz w:val="28"/>
          <w:szCs w:val="28"/>
        </w:rPr>
        <w:t>% ,</w:t>
      </w:r>
      <w:proofErr w:type="gramEnd"/>
      <w:r w:rsidRPr="00320590">
        <w:rPr>
          <w:sz w:val="28"/>
          <w:szCs w:val="28"/>
        </w:rPr>
        <w:t xml:space="preserve"> предприятия являются отдельными юридическими лицами и выделены на отдельный баланс. Это ООО «Хлеб», ООО «Кулинар» и ООО «Кооператор». ООО «Кооператор» был создан в 2020 году с целью перевода части магазинов в ООО, чтобы сохранить возможность применять упрощенную систему налогообложения.</w:t>
      </w:r>
    </w:p>
    <w:p w:rsidR="00C03224" w:rsidRPr="00D64967" w:rsidRDefault="00C03224" w:rsidP="00C03224">
      <w:pPr>
        <w:pStyle w:val="a3"/>
        <w:ind w:firstLine="567"/>
        <w:jc w:val="both"/>
        <w:rPr>
          <w:sz w:val="28"/>
          <w:szCs w:val="28"/>
        </w:rPr>
      </w:pPr>
      <w:r w:rsidRPr="00320590">
        <w:rPr>
          <w:sz w:val="28"/>
          <w:szCs w:val="28"/>
        </w:rPr>
        <w:t>Оборот общественного питания за 2021 год составил 13 млн. 633</w:t>
      </w:r>
      <w:r>
        <w:rPr>
          <w:sz w:val="28"/>
          <w:szCs w:val="28"/>
        </w:rPr>
        <w:t xml:space="preserve"> тыс. рублей</w:t>
      </w:r>
      <w:r w:rsidRPr="00320590">
        <w:rPr>
          <w:sz w:val="28"/>
          <w:szCs w:val="28"/>
        </w:rPr>
        <w:t xml:space="preserve">, мы так и не смогли выйти на показатель 2019 года. ООО «Кулинар» продолжило работу в сложных </w:t>
      </w:r>
      <w:proofErr w:type="gramStart"/>
      <w:r w:rsidRPr="00320590">
        <w:rPr>
          <w:sz w:val="28"/>
          <w:szCs w:val="28"/>
        </w:rPr>
        <w:t>условиях,  отрицательно</w:t>
      </w:r>
      <w:proofErr w:type="gramEnd"/>
      <w:r w:rsidRPr="00320590">
        <w:rPr>
          <w:sz w:val="28"/>
          <w:szCs w:val="28"/>
        </w:rPr>
        <w:t xml:space="preserve"> повлияла ситуация в стране, связанная с распространением </w:t>
      </w:r>
      <w:proofErr w:type="spellStart"/>
      <w:r w:rsidRPr="00320590">
        <w:rPr>
          <w:sz w:val="28"/>
          <w:szCs w:val="28"/>
        </w:rPr>
        <w:t>коронавирусной</w:t>
      </w:r>
      <w:proofErr w:type="spellEnd"/>
      <w:r w:rsidRPr="00320590">
        <w:rPr>
          <w:sz w:val="28"/>
          <w:szCs w:val="28"/>
        </w:rPr>
        <w:t xml:space="preserve"> инфекцией, и введенные ограничительные мероприятия в стране в основном коснулись предприятий общепита, </w:t>
      </w:r>
      <w:r w:rsidRPr="00D64967">
        <w:rPr>
          <w:sz w:val="28"/>
          <w:szCs w:val="28"/>
        </w:rPr>
        <w:t xml:space="preserve">как и в 2020 году. </w:t>
      </w:r>
      <w:r w:rsidRPr="00D64967">
        <w:rPr>
          <w:rFonts w:eastAsia="Calibri"/>
          <w:sz w:val="28"/>
          <w:szCs w:val="28"/>
        </w:rPr>
        <w:t xml:space="preserve">Снизился выпуск продукции в натуральном выражении </w:t>
      </w:r>
      <w:proofErr w:type="gramStart"/>
      <w:r w:rsidRPr="00D64967">
        <w:rPr>
          <w:rFonts w:eastAsia="Calibri"/>
          <w:sz w:val="28"/>
          <w:szCs w:val="28"/>
        </w:rPr>
        <w:t>по  хлебобулочным</w:t>
      </w:r>
      <w:proofErr w:type="gramEnd"/>
      <w:r w:rsidRPr="00D64967">
        <w:rPr>
          <w:rFonts w:eastAsia="Calibri"/>
          <w:sz w:val="28"/>
          <w:szCs w:val="28"/>
        </w:rPr>
        <w:t xml:space="preserve"> изделиям, кондитерским изделиям, полуфабрикатам,   переработке рыбы. </w:t>
      </w:r>
    </w:p>
    <w:p w:rsidR="00C03224" w:rsidRPr="00320590" w:rsidRDefault="00C03224" w:rsidP="00C03224">
      <w:pPr>
        <w:pStyle w:val="a3"/>
        <w:ind w:firstLine="567"/>
        <w:jc w:val="both"/>
        <w:rPr>
          <w:sz w:val="28"/>
          <w:szCs w:val="28"/>
        </w:rPr>
      </w:pPr>
      <w:r w:rsidRPr="00320590">
        <w:rPr>
          <w:sz w:val="28"/>
          <w:szCs w:val="28"/>
        </w:rPr>
        <w:t>За 2021 год предприятием ООО «Хлеб» произведено товарной продукции на сумму 15 млн. 765 тыс. рублей.</w:t>
      </w:r>
    </w:p>
    <w:p w:rsidR="00C03224" w:rsidRPr="00320590" w:rsidRDefault="00C03224" w:rsidP="00C03224">
      <w:pPr>
        <w:pStyle w:val="a3"/>
        <w:ind w:firstLine="567"/>
        <w:jc w:val="both"/>
        <w:rPr>
          <w:sz w:val="28"/>
          <w:szCs w:val="28"/>
        </w:rPr>
      </w:pPr>
      <w:r w:rsidRPr="00320590">
        <w:rPr>
          <w:sz w:val="28"/>
          <w:szCs w:val="28"/>
        </w:rPr>
        <w:t xml:space="preserve">Снижение объёмов наблюдается по выпечке хлеба </w:t>
      </w:r>
      <w:r>
        <w:rPr>
          <w:sz w:val="28"/>
          <w:szCs w:val="28"/>
        </w:rPr>
        <w:t>и хлебобулочных изделий на 40,6</w:t>
      </w:r>
      <w:r w:rsidRPr="00320590">
        <w:rPr>
          <w:sz w:val="28"/>
          <w:szCs w:val="28"/>
        </w:rPr>
        <w:t xml:space="preserve"> </w:t>
      </w:r>
      <w:proofErr w:type="spellStart"/>
      <w:r w:rsidRPr="00320590">
        <w:rPr>
          <w:sz w:val="28"/>
          <w:szCs w:val="28"/>
        </w:rPr>
        <w:t>тн</w:t>
      </w:r>
      <w:proofErr w:type="spellEnd"/>
      <w:r w:rsidRPr="00320590">
        <w:rPr>
          <w:sz w:val="28"/>
          <w:szCs w:val="28"/>
        </w:rPr>
        <w:t xml:space="preserve">, сухарных изделий, </w:t>
      </w:r>
      <w:r>
        <w:rPr>
          <w:sz w:val="28"/>
          <w:szCs w:val="28"/>
        </w:rPr>
        <w:t>полуфабрикатов</w:t>
      </w:r>
      <w:r w:rsidRPr="00320590">
        <w:rPr>
          <w:sz w:val="28"/>
          <w:szCs w:val="28"/>
        </w:rPr>
        <w:t xml:space="preserve">. </w:t>
      </w:r>
      <w:r>
        <w:rPr>
          <w:sz w:val="28"/>
          <w:szCs w:val="28"/>
        </w:rPr>
        <w:t xml:space="preserve">Наблюдается </w:t>
      </w:r>
      <w:r w:rsidRPr="00320590">
        <w:rPr>
          <w:sz w:val="28"/>
          <w:szCs w:val="28"/>
        </w:rPr>
        <w:t>рост</w:t>
      </w:r>
      <w:r>
        <w:rPr>
          <w:sz w:val="28"/>
          <w:szCs w:val="28"/>
        </w:rPr>
        <w:t xml:space="preserve"> в производстве</w:t>
      </w:r>
      <w:r w:rsidRPr="00320590">
        <w:rPr>
          <w:sz w:val="28"/>
          <w:szCs w:val="28"/>
        </w:rPr>
        <w:t xml:space="preserve"> пироги, макаронные изделия, бараночные и кондитерские изделия.</w:t>
      </w:r>
    </w:p>
    <w:p w:rsidR="00C03224" w:rsidRPr="00320590" w:rsidRDefault="00C03224" w:rsidP="00C03224">
      <w:pPr>
        <w:pStyle w:val="a3"/>
        <w:ind w:firstLine="567"/>
        <w:jc w:val="both"/>
        <w:rPr>
          <w:sz w:val="28"/>
          <w:szCs w:val="28"/>
        </w:rPr>
      </w:pPr>
      <w:r w:rsidRPr="00320590">
        <w:rPr>
          <w:sz w:val="28"/>
          <w:szCs w:val="28"/>
        </w:rPr>
        <w:t>В 2021 году наши организации ООО «Хлеб» и ООО «Кулинар» вошли в состав «Кластера пищевой промышленности Кировской области», что дает дополнительные возможности по получению государственной поддержки в виде бесплатной сертификации продукции и маркетинговой поддержке.</w:t>
      </w:r>
      <w:r>
        <w:rPr>
          <w:sz w:val="28"/>
          <w:szCs w:val="28"/>
        </w:rPr>
        <w:t xml:space="preserve"> В декабре текущего года ООО Хлеб стало дипломантов в конкурсе «100 лучших товаров России» (изделия – хлеб Домашний, лаваш армянский), что дает право на использование товарного знака в течении 2 лет на эти виды продукции.</w:t>
      </w:r>
    </w:p>
    <w:p w:rsidR="00C03224" w:rsidRPr="00320590" w:rsidRDefault="00C03224" w:rsidP="00C03224">
      <w:pPr>
        <w:pStyle w:val="a3"/>
        <w:ind w:firstLine="567"/>
        <w:jc w:val="both"/>
        <w:rPr>
          <w:sz w:val="28"/>
          <w:szCs w:val="28"/>
        </w:rPr>
      </w:pPr>
      <w:r w:rsidRPr="00320590">
        <w:rPr>
          <w:sz w:val="28"/>
          <w:szCs w:val="28"/>
        </w:rPr>
        <w:t xml:space="preserve">Для повышения конкурентоспособности и имиджа наших предприятий проводился декоративный ремонт предприятий, уделялось внимание обновлению материально-технической базы. </w:t>
      </w:r>
      <w:r>
        <w:rPr>
          <w:sz w:val="28"/>
          <w:szCs w:val="28"/>
        </w:rPr>
        <w:t>В 2021 году н</w:t>
      </w:r>
      <w:r w:rsidRPr="00320590">
        <w:rPr>
          <w:sz w:val="28"/>
          <w:szCs w:val="28"/>
        </w:rPr>
        <w:t xml:space="preserve">а текущий и </w:t>
      </w:r>
      <w:r w:rsidRPr="00320590">
        <w:rPr>
          <w:sz w:val="28"/>
          <w:szCs w:val="28"/>
        </w:rPr>
        <w:lastRenderedPageBreak/>
        <w:t xml:space="preserve">капитальный ремонт израсходовано 2 млн. 744 тыс. рублей. Капитальные вложения составили 5 млн. 950 тыс. рублей, из них на реконструкцию зданий затрачено 334 тыс. рублей, строительство магазина в д. </w:t>
      </w:r>
      <w:proofErr w:type="spellStart"/>
      <w:r w:rsidRPr="00320590">
        <w:rPr>
          <w:sz w:val="28"/>
          <w:szCs w:val="28"/>
        </w:rPr>
        <w:t>Греково</w:t>
      </w:r>
      <w:proofErr w:type="spellEnd"/>
      <w:r w:rsidRPr="00320590">
        <w:rPr>
          <w:sz w:val="28"/>
          <w:szCs w:val="28"/>
        </w:rPr>
        <w:t xml:space="preserve"> 1 млн. 812 тыс. рублей, приобретено оборудования на сумму 2 млн. 417 тыс. рублей, приобретен автомобиль УАЗ-</w:t>
      </w:r>
      <w:proofErr w:type="spellStart"/>
      <w:r w:rsidRPr="00320590">
        <w:rPr>
          <w:sz w:val="28"/>
          <w:szCs w:val="28"/>
        </w:rPr>
        <w:t>хлебовозка</w:t>
      </w:r>
      <w:proofErr w:type="spellEnd"/>
      <w:r w:rsidRPr="00320590">
        <w:rPr>
          <w:sz w:val="28"/>
          <w:szCs w:val="28"/>
        </w:rPr>
        <w:t xml:space="preserve"> за 1 млн. 387 тыс. рублей. </w:t>
      </w:r>
    </w:p>
    <w:p w:rsidR="00C03224" w:rsidRPr="00320590" w:rsidRDefault="00C03224" w:rsidP="00C03224">
      <w:pPr>
        <w:pStyle w:val="a3"/>
        <w:ind w:firstLine="567"/>
        <w:jc w:val="both"/>
        <w:rPr>
          <w:sz w:val="28"/>
          <w:szCs w:val="28"/>
        </w:rPr>
      </w:pPr>
      <w:r w:rsidRPr="00320590">
        <w:rPr>
          <w:sz w:val="28"/>
          <w:szCs w:val="28"/>
        </w:rPr>
        <w:t xml:space="preserve">В отчетном году продолжили проведение мероприятий по оптимизации расходов, увеличению нагрузок в отраслях, экономии текущих расходов, сокращению прочих расходов, оптимизации транспортных расходов, проведению энергосберегающих мероприятий. Проводимые мероприятия по оптимизации расходов позволили не допустить увеличения издержек обращения по сравнению к прошлому году, процент издержек к обороту составил 20,9 %. </w:t>
      </w:r>
    </w:p>
    <w:p w:rsidR="00C03224" w:rsidRPr="00320590" w:rsidRDefault="00C03224" w:rsidP="00C03224">
      <w:pPr>
        <w:pStyle w:val="a3"/>
        <w:ind w:firstLine="567"/>
        <w:jc w:val="both"/>
        <w:rPr>
          <w:sz w:val="28"/>
          <w:szCs w:val="28"/>
        </w:rPr>
      </w:pPr>
      <w:r w:rsidRPr="00320590">
        <w:rPr>
          <w:sz w:val="28"/>
          <w:szCs w:val="28"/>
        </w:rPr>
        <w:t xml:space="preserve">В отчетном периоде воспользовались мерами поддержки государства. В отрасли общественного питания получили субсидию на выплату заработной платы в размере 358 тыс. рублей, а также были освобождены от начисления и уплаты страховых взносов </w:t>
      </w:r>
      <w:proofErr w:type="gramStart"/>
      <w:r w:rsidRPr="00320590">
        <w:rPr>
          <w:sz w:val="28"/>
          <w:szCs w:val="28"/>
        </w:rPr>
        <w:t>и  НДФЛ</w:t>
      </w:r>
      <w:proofErr w:type="gramEnd"/>
      <w:r w:rsidRPr="00320590">
        <w:rPr>
          <w:sz w:val="28"/>
          <w:szCs w:val="28"/>
        </w:rPr>
        <w:t xml:space="preserve"> с этой суммы 60 тыс. рублей. Списан кредит Сбербанка в сумме 2 млн. 176 тыс. рублей на доходы, выполнили все условия. В производственной отрасли получили субсидию на компенсацию 2000 рублей с 1 </w:t>
      </w:r>
      <w:proofErr w:type="spellStart"/>
      <w:r w:rsidRPr="00320590">
        <w:rPr>
          <w:sz w:val="28"/>
          <w:szCs w:val="28"/>
        </w:rPr>
        <w:t>тн</w:t>
      </w:r>
      <w:proofErr w:type="spellEnd"/>
      <w:r w:rsidRPr="00320590">
        <w:rPr>
          <w:sz w:val="28"/>
          <w:szCs w:val="28"/>
        </w:rPr>
        <w:t xml:space="preserve"> выпущенного хлеба в сумме 238,3 тыс. рублей за период с февраля по сентябрь</w:t>
      </w:r>
      <w:r>
        <w:rPr>
          <w:sz w:val="28"/>
          <w:szCs w:val="28"/>
        </w:rPr>
        <w:t>. Т</w:t>
      </w:r>
      <w:r w:rsidRPr="00320590">
        <w:rPr>
          <w:sz w:val="28"/>
          <w:szCs w:val="28"/>
        </w:rPr>
        <w:t xml:space="preserve">акже в 4 квартале получили от ЦЗН возмещение по заработной плате с отчислениями в пределах МРОТ за 3 месяца в размере 77,4 тыс. рублей за трудоустройство 2 человек стоящих на учете в ЦЗН. </w:t>
      </w:r>
    </w:p>
    <w:p w:rsidR="00C03224" w:rsidRDefault="00C03224" w:rsidP="00C03224">
      <w:pPr>
        <w:pStyle w:val="a3"/>
        <w:ind w:firstLine="567"/>
        <w:jc w:val="both"/>
        <w:rPr>
          <w:sz w:val="28"/>
          <w:szCs w:val="28"/>
        </w:rPr>
      </w:pPr>
      <w:r w:rsidRPr="00320590">
        <w:rPr>
          <w:sz w:val="28"/>
          <w:szCs w:val="28"/>
        </w:rPr>
        <w:t>Проводимая работа по снижению расходов позволила обеспечить рентабельную работу</w:t>
      </w:r>
      <w:r>
        <w:rPr>
          <w:sz w:val="28"/>
          <w:szCs w:val="28"/>
        </w:rPr>
        <w:t xml:space="preserve"> всех предприятий</w:t>
      </w:r>
      <w:r w:rsidRPr="00320590">
        <w:rPr>
          <w:sz w:val="28"/>
          <w:szCs w:val="28"/>
        </w:rPr>
        <w:t xml:space="preserve">. </w:t>
      </w:r>
    </w:p>
    <w:p w:rsidR="00C03224" w:rsidRPr="00320590" w:rsidRDefault="00C03224" w:rsidP="00C03224">
      <w:pPr>
        <w:pStyle w:val="a3"/>
        <w:ind w:firstLine="567"/>
        <w:jc w:val="both"/>
        <w:rPr>
          <w:sz w:val="28"/>
          <w:szCs w:val="28"/>
        </w:rPr>
      </w:pPr>
      <w:r w:rsidRPr="00320590">
        <w:rPr>
          <w:sz w:val="28"/>
          <w:szCs w:val="28"/>
        </w:rPr>
        <w:t>Начислено налогов в бюджеты всех уровней 22 млн. 671 тыс. рублей, в т.ч. страховые взносы – 11 млн. 879 тыс. рублей,  налог на имущество - 363 тыс. рублей, плата за аренду земли - 152 тыс. рублей, земельный налог – 51 тыс. рублей, транспортный налог – 107 тыс. рублей, НДФЛ – 6 млн. 210 тыс. рублей, единый налог по УСН – 3 млн. 909 тыс. рублей.</w:t>
      </w:r>
    </w:p>
    <w:p w:rsidR="00C03224" w:rsidRPr="00320590" w:rsidRDefault="00C03224" w:rsidP="00C03224">
      <w:pPr>
        <w:pStyle w:val="a3"/>
        <w:ind w:firstLine="567"/>
        <w:jc w:val="both"/>
        <w:rPr>
          <w:sz w:val="28"/>
          <w:szCs w:val="28"/>
        </w:rPr>
      </w:pPr>
      <w:r w:rsidRPr="00320590">
        <w:rPr>
          <w:sz w:val="28"/>
          <w:szCs w:val="28"/>
        </w:rPr>
        <w:t xml:space="preserve">Наибольшее влияние на увеличение </w:t>
      </w:r>
      <w:r>
        <w:rPr>
          <w:sz w:val="28"/>
          <w:szCs w:val="28"/>
        </w:rPr>
        <w:t xml:space="preserve">налоговой нагрузки </w:t>
      </w:r>
      <w:r w:rsidRPr="00320590">
        <w:rPr>
          <w:sz w:val="28"/>
          <w:szCs w:val="28"/>
        </w:rPr>
        <w:t>в размере 2 млн. 321 тыс. рублей оказал переход на УСН с ЕНВД.</w:t>
      </w:r>
    </w:p>
    <w:p w:rsidR="00C03224" w:rsidRPr="00320590" w:rsidRDefault="00C03224" w:rsidP="00C03224">
      <w:pPr>
        <w:pStyle w:val="a3"/>
        <w:ind w:firstLine="567"/>
        <w:jc w:val="both"/>
        <w:rPr>
          <w:sz w:val="28"/>
          <w:szCs w:val="28"/>
        </w:rPr>
      </w:pPr>
      <w:r w:rsidRPr="00320590">
        <w:rPr>
          <w:sz w:val="28"/>
          <w:szCs w:val="28"/>
        </w:rPr>
        <w:t>Средняя заработная плата в торговле 26 509 рублей</w:t>
      </w:r>
      <w:r>
        <w:rPr>
          <w:sz w:val="28"/>
          <w:szCs w:val="28"/>
        </w:rPr>
        <w:t xml:space="preserve">, </w:t>
      </w:r>
      <w:r w:rsidRPr="00320590">
        <w:rPr>
          <w:sz w:val="28"/>
          <w:szCs w:val="28"/>
        </w:rPr>
        <w:t>в общественном питании 22 938 рублей, в производстве 22 088 рублей.</w:t>
      </w:r>
    </w:p>
    <w:p w:rsidR="00C03224" w:rsidRPr="00320590" w:rsidRDefault="00C03224" w:rsidP="00C03224">
      <w:pPr>
        <w:pStyle w:val="a3"/>
        <w:ind w:firstLine="567"/>
        <w:jc w:val="both"/>
        <w:rPr>
          <w:sz w:val="28"/>
          <w:szCs w:val="28"/>
        </w:rPr>
      </w:pPr>
      <w:r w:rsidRPr="00320590">
        <w:rPr>
          <w:sz w:val="28"/>
          <w:szCs w:val="28"/>
        </w:rPr>
        <w:t xml:space="preserve">Говоря о кадровом составе </w:t>
      </w:r>
      <w:proofErr w:type="spellStart"/>
      <w:proofErr w:type="gramStart"/>
      <w:r w:rsidRPr="00320590">
        <w:rPr>
          <w:sz w:val="28"/>
          <w:szCs w:val="28"/>
        </w:rPr>
        <w:t>райпо</w:t>
      </w:r>
      <w:proofErr w:type="spellEnd"/>
      <w:proofErr w:type="gramEnd"/>
      <w:r w:rsidRPr="00320590">
        <w:rPr>
          <w:sz w:val="28"/>
          <w:szCs w:val="28"/>
        </w:rPr>
        <w:t xml:space="preserve"> нужно сказать что мы сегодня испытываем кадровый голод: очень тяжело найти кадры на замену отпусков, коллектив к сожалению не молодеет, во многих населенных пунктах района остро стоит вопрос с кадрами, т.к. работают люди пенсионного возраста.</w:t>
      </w:r>
    </w:p>
    <w:p w:rsidR="00C03224" w:rsidRDefault="00C03224" w:rsidP="00C03224">
      <w:pPr>
        <w:ind w:firstLine="708"/>
        <w:jc w:val="both"/>
        <w:rPr>
          <w:sz w:val="28"/>
          <w:szCs w:val="28"/>
        </w:rPr>
      </w:pPr>
      <w:r w:rsidRPr="00C408C8">
        <w:rPr>
          <w:sz w:val="28"/>
          <w:szCs w:val="28"/>
        </w:rPr>
        <w:t>Подводя итог</w:t>
      </w:r>
      <w:r>
        <w:rPr>
          <w:sz w:val="28"/>
          <w:szCs w:val="28"/>
        </w:rPr>
        <w:t>,</w:t>
      </w:r>
      <w:r w:rsidRPr="00C408C8">
        <w:rPr>
          <w:sz w:val="28"/>
          <w:szCs w:val="28"/>
        </w:rPr>
        <w:t xml:space="preserve"> хочется отметить</w:t>
      </w:r>
      <w:r>
        <w:rPr>
          <w:sz w:val="28"/>
          <w:szCs w:val="28"/>
        </w:rPr>
        <w:t>,</w:t>
      </w:r>
      <w:r w:rsidRPr="00C408C8">
        <w:rPr>
          <w:sz w:val="28"/>
          <w:szCs w:val="28"/>
        </w:rPr>
        <w:t xml:space="preserve"> что за 11 месяцев 2022 год в целом по </w:t>
      </w:r>
      <w:proofErr w:type="spellStart"/>
      <w:r w:rsidRPr="00C408C8">
        <w:rPr>
          <w:sz w:val="28"/>
          <w:szCs w:val="28"/>
        </w:rPr>
        <w:t>райпо</w:t>
      </w:r>
      <w:proofErr w:type="spellEnd"/>
      <w:r w:rsidRPr="00C408C8">
        <w:rPr>
          <w:sz w:val="28"/>
          <w:szCs w:val="28"/>
        </w:rPr>
        <w:t xml:space="preserve"> </w:t>
      </w:r>
      <w:r>
        <w:rPr>
          <w:sz w:val="28"/>
          <w:szCs w:val="28"/>
        </w:rPr>
        <w:t xml:space="preserve">также </w:t>
      </w:r>
      <w:r w:rsidRPr="00C408C8">
        <w:rPr>
          <w:sz w:val="28"/>
          <w:szCs w:val="28"/>
        </w:rPr>
        <w:t>удалось обеспечить рентабельную</w:t>
      </w:r>
      <w:r w:rsidRPr="00350311">
        <w:rPr>
          <w:sz w:val="28"/>
          <w:szCs w:val="28"/>
        </w:rPr>
        <w:t xml:space="preserve"> работу и не допустить значительного снижения объёмов деятельности, прогноз выполнен на 104,5%, рост к уровню прошлого года составил 106,3 %.</w:t>
      </w:r>
      <w:r>
        <w:rPr>
          <w:sz w:val="28"/>
          <w:szCs w:val="28"/>
        </w:rPr>
        <w:t xml:space="preserve"> Все финансово-экономические показатели текущего 2022 года выполняются с ростом к 2021 году.</w:t>
      </w:r>
    </w:p>
    <w:p w:rsidR="00C03224" w:rsidRDefault="00C03224" w:rsidP="00C03224">
      <w:pPr>
        <w:pStyle w:val="ac"/>
        <w:shd w:val="clear" w:color="auto" w:fill="FFFFFF"/>
        <w:spacing w:before="0" w:beforeAutospacing="0" w:after="0" w:afterAutospacing="0"/>
        <w:ind w:firstLine="709"/>
        <w:jc w:val="both"/>
        <w:rPr>
          <w:sz w:val="28"/>
          <w:szCs w:val="28"/>
        </w:rPr>
      </w:pPr>
      <w:r>
        <w:rPr>
          <w:sz w:val="28"/>
          <w:szCs w:val="28"/>
        </w:rPr>
        <w:t>О</w:t>
      </w:r>
      <w:r w:rsidRPr="000722F4">
        <w:rPr>
          <w:sz w:val="28"/>
          <w:szCs w:val="28"/>
        </w:rPr>
        <w:t>сновны</w:t>
      </w:r>
      <w:r>
        <w:rPr>
          <w:sz w:val="28"/>
          <w:szCs w:val="28"/>
        </w:rPr>
        <w:t xml:space="preserve">е </w:t>
      </w:r>
      <w:r w:rsidRPr="000722F4">
        <w:rPr>
          <w:sz w:val="28"/>
          <w:szCs w:val="28"/>
        </w:rPr>
        <w:t>задач</w:t>
      </w:r>
      <w:r>
        <w:rPr>
          <w:sz w:val="28"/>
          <w:szCs w:val="28"/>
        </w:rPr>
        <w:t>и</w:t>
      </w:r>
      <w:r w:rsidRPr="000722F4">
        <w:rPr>
          <w:sz w:val="28"/>
          <w:szCs w:val="28"/>
        </w:rPr>
        <w:t>, которые мы ставим на 202</w:t>
      </w:r>
      <w:r>
        <w:rPr>
          <w:sz w:val="28"/>
          <w:szCs w:val="28"/>
        </w:rPr>
        <w:t xml:space="preserve">3 </w:t>
      </w:r>
      <w:r w:rsidRPr="000722F4">
        <w:rPr>
          <w:sz w:val="28"/>
          <w:szCs w:val="28"/>
        </w:rPr>
        <w:t>год</w:t>
      </w:r>
      <w:r>
        <w:rPr>
          <w:sz w:val="28"/>
          <w:szCs w:val="28"/>
        </w:rPr>
        <w:t xml:space="preserve"> это</w:t>
      </w:r>
      <w:r w:rsidRPr="000722F4">
        <w:rPr>
          <w:sz w:val="28"/>
          <w:szCs w:val="28"/>
        </w:rPr>
        <w:t>:</w:t>
      </w:r>
    </w:p>
    <w:p w:rsidR="00C03224" w:rsidRDefault="00C03224" w:rsidP="00C03224">
      <w:pPr>
        <w:pStyle w:val="ac"/>
        <w:numPr>
          <w:ilvl w:val="0"/>
          <w:numId w:val="2"/>
        </w:numPr>
        <w:shd w:val="clear" w:color="auto" w:fill="FFFFFF"/>
        <w:spacing w:before="0" w:beforeAutospacing="0" w:after="0" w:afterAutospacing="0"/>
        <w:ind w:left="0" w:firstLine="709"/>
        <w:jc w:val="both"/>
        <w:rPr>
          <w:sz w:val="28"/>
          <w:szCs w:val="28"/>
        </w:rPr>
      </w:pPr>
      <w:r w:rsidRPr="00320590">
        <w:rPr>
          <w:sz w:val="28"/>
          <w:szCs w:val="28"/>
        </w:rPr>
        <w:lastRenderedPageBreak/>
        <w:t>обеспечени</w:t>
      </w:r>
      <w:r>
        <w:rPr>
          <w:sz w:val="28"/>
          <w:szCs w:val="28"/>
        </w:rPr>
        <w:t>е</w:t>
      </w:r>
      <w:r w:rsidRPr="00320590">
        <w:rPr>
          <w:sz w:val="28"/>
          <w:szCs w:val="28"/>
        </w:rPr>
        <w:t xml:space="preserve"> финансовой устойчивости</w:t>
      </w:r>
      <w:r>
        <w:rPr>
          <w:sz w:val="28"/>
          <w:szCs w:val="28"/>
        </w:rPr>
        <w:t xml:space="preserve"> наших предприятий, сохранение рабочих мест;</w:t>
      </w:r>
    </w:p>
    <w:p w:rsidR="00C03224" w:rsidRPr="000722F4" w:rsidRDefault="00C03224" w:rsidP="00C03224">
      <w:pPr>
        <w:pStyle w:val="ac"/>
        <w:shd w:val="clear" w:color="auto" w:fill="FFFFFF"/>
        <w:spacing w:before="0" w:beforeAutospacing="0" w:after="0" w:afterAutospacing="0"/>
        <w:ind w:firstLine="709"/>
        <w:jc w:val="both"/>
        <w:rPr>
          <w:sz w:val="28"/>
          <w:szCs w:val="28"/>
        </w:rPr>
      </w:pPr>
      <w:r>
        <w:rPr>
          <w:sz w:val="28"/>
          <w:szCs w:val="28"/>
        </w:rPr>
        <w:t>2) продолжить работу по модернизации материально-технической базы;</w:t>
      </w:r>
    </w:p>
    <w:p w:rsidR="00C03224" w:rsidRPr="000722F4" w:rsidRDefault="00C03224" w:rsidP="00C03224">
      <w:pPr>
        <w:pStyle w:val="ac"/>
        <w:shd w:val="clear" w:color="auto" w:fill="FFFFFF"/>
        <w:spacing w:before="0" w:beforeAutospacing="0" w:after="0" w:afterAutospacing="0"/>
        <w:ind w:firstLine="709"/>
        <w:jc w:val="both"/>
        <w:rPr>
          <w:sz w:val="28"/>
          <w:szCs w:val="28"/>
        </w:rPr>
      </w:pPr>
      <w:r>
        <w:rPr>
          <w:sz w:val="28"/>
          <w:szCs w:val="28"/>
        </w:rPr>
        <w:t>3</w:t>
      </w:r>
      <w:r w:rsidRPr="000722F4">
        <w:rPr>
          <w:sz w:val="28"/>
          <w:szCs w:val="28"/>
        </w:rPr>
        <w:t xml:space="preserve">) </w:t>
      </w:r>
      <w:r>
        <w:rPr>
          <w:sz w:val="28"/>
          <w:szCs w:val="28"/>
        </w:rPr>
        <w:t>закрытие торговых точек не планируем, если только остро не встанет вопрос с кадрами</w:t>
      </w:r>
      <w:r w:rsidRPr="000722F4">
        <w:rPr>
          <w:sz w:val="28"/>
          <w:szCs w:val="28"/>
        </w:rPr>
        <w:t>;</w:t>
      </w:r>
    </w:p>
    <w:p w:rsidR="00C03224" w:rsidRPr="000722F4" w:rsidRDefault="00C03224" w:rsidP="00C03224">
      <w:pPr>
        <w:pStyle w:val="ac"/>
        <w:shd w:val="clear" w:color="auto" w:fill="FFFFFF"/>
        <w:spacing w:before="0" w:beforeAutospacing="0" w:after="0" w:afterAutospacing="0"/>
        <w:ind w:firstLine="709"/>
        <w:jc w:val="both"/>
        <w:rPr>
          <w:sz w:val="28"/>
          <w:szCs w:val="28"/>
        </w:rPr>
      </w:pPr>
      <w:r>
        <w:rPr>
          <w:sz w:val="28"/>
          <w:szCs w:val="28"/>
        </w:rPr>
        <w:t>4</w:t>
      </w:r>
      <w:r w:rsidRPr="000722F4">
        <w:rPr>
          <w:sz w:val="28"/>
          <w:szCs w:val="28"/>
        </w:rPr>
        <w:t xml:space="preserve">) </w:t>
      </w:r>
      <w:r>
        <w:rPr>
          <w:sz w:val="28"/>
          <w:szCs w:val="28"/>
        </w:rPr>
        <w:t>продолжить осуществление развозной торговли в отдаленных и малонаселенных сельских территорий, где нет стационарных торговых точек, согласно утвержденного графика с администрацией района</w:t>
      </w:r>
      <w:r w:rsidRPr="000722F4">
        <w:rPr>
          <w:sz w:val="28"/>
          <w:szCs w:val="28"/>
        </w:rPr>
        <w:t>;</w:t>
      </w:r>
    </w:p>
    <w:p w:rsidR="00C03224" w:rsidRDefault="00C03224" w:rsidP="00C03224">
      <w:pPr>
        <w:pStyle w:val="ac"/>
        <w:shd w:val="clear" w:color="auto" w:fill="FFFFFF"/>
        <w:spacing w:before="0" w:beforeAutospacing="0" w:after="0" w:afterAutospacing="0"/>
        <w:ind w:firstLine="709"/>
        <w:jc w:val="both"/>
        <w:rPr>
          <w:sz w:val="28"/>
          <w:szCs w:val="28"/>
        </w:rPr>
      </w:pPr>
      <w:r>
        <w:rPr>
          <w:sz w:val="28"/>
          <w:szCs w:val="28"/>
        </w:rPr>
        <w:t>5</w:t>
      </w:r>
      <w:r w:rsidRPr="000722F4">
        <w:rPr>
          <w:sz w:val="28"/>
          <w:szCs w:val="28"/>
        </w:rPr>
        <w:t>)</w:t>
      </w:r>
      <w:r w:rsidRPr="002D4FF5">
        <w:rPr>
          <w:rFonts w:ascii="Arial" w:hAnsi="Arial" w:cs="Arial"/>
          <w:sz w:val="35"/>
          <w:szCs w:val="35"/>
        </w:rPr>
        <w:t xml:space="preserve"> </w:t>
      </w:r>
      <w:r>
        <w:rPr>
          <w:sz w:val="28"/>
          <w:szCs w:val="28"/>
        </w:rPr>
        <w:t>увеличим финансирование</w:t>
      </w:r>
      <w:r w:rsidRPr="000B05DB">
        <w:rPr>
          <w:sz w:val="28"/>
          <w:szCs w:val="28"/>
        </w:rPr>
        <w:t xml:space="preserve"> на повышение технической </w:t>
      </w:r>
      <w:proofErr w:type="spellStart"/>
      <w:r w:rsidRPr="000B05DB">
        <w:rPr>
          <w:sz w:val="28"/>
          <w:szCs w:val="28"/>
        </w:rPr>
        <w:t>укрепл</w:t>
      </w:r>
      <w:r>
        <w:rPr>
          <w:sz w:val="28"/>
          <w:szCs w:val="28"/>
        </w:rPr>
        <w:t>ён</w:t>
      </w:r>
      <w:r w:rsidRPr="000B05DB">
        <w:rPr>
          <w:sz w:val="28"/>
          <w:szCs w:val="28"/>
        </w:rPr>
        <w:t>ности</w:t>
      </w:r>
      <w:proofErr w:type="spellEnd"/>
      <w:r w:rsidRPr="000B05DB">
        <w:rPr>
          <w:sz w:val="28"/>
          <w:szCs w:val="28"/>
        </w:rPr>
        <w:t xml:space="preserve"> </w:t>
      </w:r>
      <w:r>
        <w:rPr>
          <w:sz w:val="28"/>
          <w:szCs w:val="28"/>
        </w:rPr>
        <w:t xml:space="preserve">торговых объектов, </w:t>
      </w:r>
      <w:r w:rsidRPr="000B05DB">
        <w:rPr>
          <w:sz w:val="28"/>
          <w:szCs w:val="28"/>
        </w:rPr>
        <w:t>в связи с участившимися хищениями ТМЦ</w:t>
      </w:r>
      <w:r>
        <w:rPr>
          <w:sz w:val="28"/>
          <w:szCs w:val="28"/>
        </w:rPr>
        <w:t>.</w:t>
      </w:r>
    </w:p>
    <w:p w:rsidR="00C03224" w:rsidRPr="000B05DB" w:rsidRDefault="00C03224" w:rsidP="00C03224">
      <w:pPr>
        <w:pStyle w:val="ac"/>
        <w:shd w:val="clear" w:color="auto" w:fill="FFFFFF"/>
        <w:spacing w:before="0" w:beforeAutospacing="0" w:after="0" w:afterAutospacing="0"/>
        <w:ind w:firstLine="709"/>
        <w:jc w:val="both"/>
        <w:rPr>
          <w:sz w:val="28"/>
          <w:szCs w:val="28"/>
        </w:rPr>
      </w:pPr>
      <w:r>
        <w:rPr>
          <w:sz w:val="28"/>
          <w:szCs w:val="28"/>
        </w:rPr>
        <w:t xml:space="preserve">Свою работу мы строим на основании </w:t>
      </w:r>
      <w:r w:rsidRPr="00320590">
        <w:rPr>
          <w:sz w:val="28"/>
          <w:szCs w:val="28"/>
        </w:rPr>
        <w:t xml:space="preserve">Программы финансово-хозяйственной деятельности, </w:t>
      </w:r>
      <w:r>
        <w:rPr>
          <w:sz w:val="28"/>
          <w:szCs w:val="28"/>
        </w:rPr>
        <w:t xml:space="preserve">в которой прописываем все планированные мероприятия, эта Программа утверждается на отчетных собраниях в начале года, предварительно программа защищается в Кировском </w:t>
      </w:r>
      <w:proofErr w:type="spellStart"/>
      <w:r>
        <w:rPr>
          <w:sz w:val="28"/>
          <w:szCs w:val="28"/>
        </w:rPr>
        <w:t>облпотребсоюзе</w:t>
      </w:r>
      <w:proofErr w:type="spellEnd"/>
      <w:r>
        <w:rPr>
          <w:sz w:val="28"/>
          <w:szCs w:val="28"/>
        </w:rPr>
        <w:t xml:space="preserve">. </w:t>
      </w:r>
    </w:p>
    <w:p w:rsidR="00943A63" w:rsidRDefault="00943A63" w:rsidP="00126652">
      <w:pPr>
        <w:spacing w:line="276" w:lineRule="auto"/>
        <w:jc w:val="both"/>
        <w:rPr>
          <w:sz w:val="28"/>
          <w:szCs w:val="28"/>
        </w:rPr>
      </w:pPr>
    </w:p>
    <w:p w:rsidR="00126652" w:rsidRDefault="00126652" w:rsidP="00126652">
      <w:pPr>
        <w:spacing w:line="276" w:lineRule="auto"/>
        <w:jc w:val="both"/>
        <w:rPr>
          <w:sz w:val="28"/>
          <w:szCs w:val="28"/>
        </w:rPr>
      </w:pPr>
    </w:p>
    <w:p w:rsidR="00767A6F" w:rsidRDefault="00767A6F" w:rsidP="00B1509A">
      <w:pPr>
        <w:jc w:val="both"/>
        <w:rPr>
          <w:sz w:val="28"/>
          <w:szCs w:val="28"/>
        </w:rPr>
      </w:pPr>
    </w:p>
    <w:p w:rsidR="00A90C0F" w:rsidRDefault="00943A63" w:rsidP="00943A63">
      <w:pPr>
        <w:rPr>
          <w:sz w:val="28"/>
          <w:szCs w:val="28"/>
        </w:rPr>
      </w:pPr>
      <w:r>
        <w:rPr>
          <w:sz w:val="28"/>
          <w:szCs w:val="28"/>
        </w:rPr>
        <w:t xml:space="preserve">Председатель совета Тужинского </w:t>
      </w:r>
      <w:r>
        <w:rPr>
          <w:sz w:val="28"/>
          <w:szCs w:val="28"/>
        </w:rPr>
        <w:br/>
        <w:t>районного потребительского общества                                      О.Н. Коновалова</w:t>
      </w:r>
    </w:p>
    <w:p w:rsidR="00126652" w:rsidRDefault="00126652" w:rsidP="00B1509A">
      <w:pPr>
        <w:jc w:val="both"/>
        <w:rPr>
          <w:sz w:val="28"/>
          <w:szCs w:val="28"/>
        </w:rPr>
      </w:pPr>
    </w:p>
    <w:p w:rsidR="00126652" w:rsidRDefault="00126652" w:rsidP="00B1509A">
      <w:pPr>
        <w:jc w:val="both"/>
        <w:rPr>
          <w:sz w:val="28"/>
          <w:szCs w:val="28"/>
        </w:rPr>
      </w:pPr>
    </w:p>
    <w:p w:rsidR="00126652" w:rsidRPr="0055095D" w:rsidRDefault="00126652" w:rsidP="00126652">
      <w:pPr>
        <w:jc w:val="center"/>
        <w:rPr>
          <w:sz w:val="28"/>
          <w:szCs w:val="28"/>
        </w:rPr>
      </w:pPr>
    </w:p>
    <w:sectPr w:rsidR="00126652" w:rsidRPr="0055095D" w:rsidSect="00E5477F">
      <w:head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2AA" w:rsidRDefault="00D242AA" w:rsidP="00E478BC">
      <w:r>
        <w:separator/>
      </w:r>
    </w:p>
  </w:endnote>
  <w:endnote w:type="continuationSeparator" w:id="0">
    <w:p w:rsidR="00D242AA" w:rsidRDefault="00D242AA" w:rsidP="00E4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2AA" w:rsidRDefault="00D242AA" w:rsidP="00E478BC">
      <w:r>
        <w:separator/>
      </w:r>
    </w:p>
  </w:footnote>
  <w:footnote w:type="continuationSeparator" w:id="0">
    <w:p w:rsidR="00D242AA" w:rsidRDefault="00D242AA" w:rsidP="00E47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8BC" w:rsidRPr="00E478BC" w:rsidRDefault="00E478BC" w:rsidP="00E478BC">
    <w:pPr>
      <w:pStyle w:val="a8"/>
      <w:jc w:val="cent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A589D"/>
    <w:multiLevelType w:val="hybridMultilevel"/>
    <w:tmpl w:val="E0104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1547967"/>
    <w:multiLevelType w:val="hybridMultilevel"/>
    <w:tmpl w:val="AA9E0FBC"/>
    <w:lvl w:ilvl="0" w:tplc="5A4C7792">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36D6"/>
    <w:rsid w:val="000404A5"/>
    <w:rsid w:val="0009409A"/>
    <w:rsid w:val="000D7AE9"/>
    <w:rsid w:val="001009AE"/>
    <w:rsid w:val="001031BB"/>
    <w:rsid w:val="00126652"/>
    <w:rsid w:val="00186F9E"/>
    <w:rsid w:val="00190AEC"/>
    <w:rsid w:val="001D0A69"/>
    <w:rsid w:val="001D2300"/>
    <w:rsid w:val="001D676C"/>
    <w:rsid w:val="001E0132"/>
    <w:rsid w:val="00202074"/>
    <w:rsid w:val="002B04E2"/>
    <w:rsid w:val="002F4920"/>
    <w:rsid w:val="0030651E"/>
    <w:rsid w:val="00330CE6"/>
    <w:rsid w:val="00346E9A"/>
    <w:rsid w:val="00367505"/>
    <w:rsid w:val="00376322"/>
    <w:rsid w:val="00393DB8"/>
    <w:rsid w:val="003E4FA9"/>
    <w:rsid w:val="00446003"/>
    <w:rsid w:val="00460A6B"/>
    <w:rsid w:val="004B2C83"/>
    <w:rsid w:val="004E1AFB"/>
    <w:rsid w:val="005249E0"/>
    <w:rsid w:val="0055095D"/>
    <w:rsid w:val="005F410B"/>
    <w:rsid w:val="006F58D1"/>
    <w:rsid w:val="007462A9"/>
    <w:rsid w:val="00747506"/>
    <w:rsid w:val="00767A6F"/>
    <w:rsid w:val="007936D6"/>
    <w:rsid w:val="007B0509"/>
    <w:rsid w:val="008314D9"/>
    <w:rsid w:val="00862FCB"/>
    <w:rsid w:val="008B1180"/>
    <w:rsid w:val="008E69C2"/>
    <w:rsid w:val="008F20C0"/>
    <w:rsid w:val="00916579"/>
    <w:rsid w:val="00935705"/>
    <w:rsid w:val="00943A63"/>
    <w:rsid w:val="009B2240"/>
    <w:rsid w:val="009E3976"/>
    <w:rsid w:val="00A84230"/>
    <w:rsid w:val="00A90C0F"/>
    <w:rsid w:val="00AC48A6"/>
    <w:rsid w:val="00B1509A"/>
    <w:rsid w:val="00B24D85"/>
    <w:rsid w:val="00B5574B"/>
    <w:rsid w:val="00B61C07"/>
    <w:rsid w:val="00B66829"/>
    <w:rsid w:val="00C03224"/>
    <w:rsid w:val="00C14F68"/>
    <w:rsid w:val="00C56741"/>
    <w:rsid w:val="00C614E9"/>
    <w:rsid w:val="00C70E7F"/>
    <w:rsid w:val="00C84166"/>
    <w:rsid w:val="00CA19B5"/>
    <w:rsid w:val="00CF11E5"/>
    <w:rsid w:val="00D242AA"/>
    <w:rsid w:val="00D3243A"/>
    <w:rsid w:val="00D328DE"/>
    <w:rsid w:val="00D61B34"/>
    <w:rsid w:val="00DE18DF"/>
    <w:rsid w:val="00E25BC1"/>
    <w:rsid w:val="00E478BC"/>
    <w:rsid w:val="00E5477F"/>
    <w:rsid w:val="00E97C13"/>
    <w:rsid w:val="00EB1C28"/>
    <w:rsid w:val="00F4274E"/>
    <w:rsid w:val="00F633E4"/>
    <w:rsid w:val="00FA6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D097D79"/>
  <w15:docId w15:val="{4F061262-D889-47FE-A6E6-326AEBC60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936D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C03224"/>
    <w:pPr>
      <w:keepNext/>
      <w:keepLines/>
      <w:spacing w:before="40" w:line="276" w:lineRule="auto"/>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936D6"/>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uiPriority w:val="1"/>
    <w:rsid w:val="007936D6"/>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7936D6"/>
    <w:rPr>
      <w:rFonts w:ascii="Tahoma" w:hAnsi="Tahoma" w:cs="Tahoma"/>
      <w:sz w:val="16"/>
      <w:szCs w:val="16"/>
    </w:rPr>
  </w:style>
  <w:style w:type="character" w:customStyle="1" w:styleId="a6">
    <w:name w:val="Текст выноски Знак"/>
    <w:basedOn w:val="a0"/>
    <w:link w:val="a5"/>
    <w:uiPriority w:val="99"/>
    <w:semiHidden/>
    <w:rsid w:val="007936D6"/>
    <w:rPr>
      <w:rFonts w:ascii="Tahoma" w:eastAsia="Times New Roman" w:hAnsi="Tahoma" w:cs="Tahoma"/>
      <w:sz w:val="16"/>
      <w:szCs w:val="16"/>
      <w:lang w:eastAsia="ru-RU"/>
    </w:rPr>
  </w:style>
  <w:style w:type="paragraph" w:styleId="a7">
    <w:name w:val="List Paragraph"/>
    <w:basedOn w:val="a"/>
    <w:uiPriority w:val="34"/>
    <w:qFormat/>
    <w:rsid w:val="00186F9E"/>
    <w:pPr>
      <w:ind w:left="720"/>
      <w:contextualSpacing/>
    </w:pPr>
  </w:style>
  <w:style w:type="paragraph" w:styleId="a8">
    <w:name w:val="header"/>
    <w:basedOn w:val="a"/>
    <w:link w:val="a9"/>
    <w:uiPriority w:val="99"/>
    <w:semiHidden/>
    <w:unhideWhenUsed/>
    <w:rsid w:val="00E478BC"/>
    <w:pPr>
      <w:tabs>
        <w:tab w:val="center" w:pos="4677"/>
        <w:tab w:val="right" w:pos="9355"/>
      </w:tabs>
    </w:pPr>
  </w:style>
  <w:style w:type="character" w:customStyle="1" w:styleId="a9">
    <w:name w:val="Верхний колонтитул Знак"/>
    <w:basedOn w:val="a0"/>
    <w:link w:val="a8"/>
    <w:uiPriority w:val="99"/>
    <w:semiHidden/>
    <w:rsid w:val="00E478BC"/>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E478BC"/>
    <w:pPr>
      <w:tabs>
        <w:tab w:val="center" w:pos="4677"/>
        <w:tab w:val="right" w:pos="9355"/>
      </w:tabs>
    </w:pPr>
  </w:style>
  <w:style w:type="character" w:customStyle="1" w:styleId="ab">
    <w:name w:val="Нижний колонтитул Знак"/>
    <w:basedOn w:val="a0"/>
    <w:link w:val="aa"/>
    <w:uiPriority w:val="99"/>
    <w:semiHidden/>
    <w:rsid w:val="00E478BC"/>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03224"/>
    <w:rPr>
      <w:rFonts w:asciiTheme="majorHAnsi" w:eastAsiaTheme="majorEastAsia" w:hAnsiTheme="majorHAnsi" w:cstheme="majorBidi"/>
      <w:color w:val="365F91" w:themeColor="accent1" w:themeShade="BF"/>
      <w:sz w:val="26"/>
      <w:szCs w:val="26"/>
    </w:rPr>
  </w:style>
  <w:style w:type="paragraph" w:styleId="ac">
    <w:name w:val="Normal (Web)"/>
    <w:basedOn w:val="a"/>
    <w:uiPriority w:val="99"/>
    <w:unhideWhenUsed/>
    <w:rsid w:val="00C0322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946463">
      <w:bodyDiv w:val="1"/>
      <w:marLeft w:val="0"/>
      <w:marRight w:val="0"/>
      <w:marTop w:val="0"/>
      <w:marBottom w:val="0"/>
      <w:divBdr>
        <w:top w:val="none" w:sz="0" w:space="0" w:color="auto"/>
        <w:left w:val="none" w:sz="0" w:space="0" w:color="auto"/>
        <w:bottom w:val="none" w:sz="0" w:space="0" w:color="auto"/>
        <w:right w:val="none" w:sz="0" w:space="0" w:color="auto"/>
      </w:divBdr>
    </w:div>
    <w:div w:id="438566936">
      <w:bodyDiv w:val="1"/>
      <w:marLeft w:val="0"/>
      <w:marRight w:val="0"/>
      <w:marTop w:val="0"/>
      <w:marBottom w:val="0"/>
      <w:divBdr>
        <w:top w:val="none" w:sz="0" w:space="0" w:color="auto"/>
        <w:left w:val="none" w:sz="0" w:space="0" w:color="auto"/>
        <w:bottom w:val="none" w:sz="0" w:space="0" w:color="auto"/>
        <w:right w:val="none" w:sz="0" w:space="0" w:color="auto"/>
      </w:divBdr>
    </w:div>
    <w:div w:id="189461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2805A-016D-411C-A20E-F392FEAB8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1884</Words>
  <Characters>10739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12598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Наталья</cp:lastModifiedBy>
  <cp:revision>22</cp:revision>
  <cp:lastPrinted>2022-06-21T08:11:00Z</cp:lastPrinted>
  <dcterms:created xsi:type="dcterms:W3CDTF">2019-08-05T12:52:00Z</dcterms:created>
  <dcterms:modified xsi:type="dcterms:W3CDTF">2022-12-16T11:04:00Z</dcterms:modified>
</cp:coreProperties>
</file>